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A596" w14:textId="77777777" w:rsidR="005A5832" w:rsidRPr="00F87334" w:rsidRDefault="005A5832">
      <w:pPr>
        <w:tabs>
          <w:tab w:val="center" w:pos="4680"/>
          <w:tab w:val="right" w:pos="9360"/>
        </w:tabs>
        <w:spacing w:line="259" w:lineRule="auto"/>
        <w:jc w:val="both"/>
        <w:rPr>
          <w:rFonts w:ascii="Calibri" w:eastAsia="Arial" w:hAnsi="Calibri" w:cs="Calibri"/>
          <w:kern w:val="2"/>
          <w:sz w:val="18"/>
          <w:szCs w:val="18"/>
          <w:lang w:val="en-US"/>
        </w:rPr>
      </w:pPr>
    </w:p>
    <w:p w14:paraId="106ABFF1" w14:textId="77777777" w:rsidR="005A5832" w:rsidRPr="00F87334" w:rsidRDefault="005A5832">
      <w:pPr>
        <w:widowControl w:val="0"/>
        <w:pBdr>
          <w:top w:val="nil"/>
          <w:left w:val="nil"/>
          <w:bottom w:val="nil"/>
          <w:right w:val="nil"/>
          <w:between w:val="nil"/>
        </w:pBdr>
        <w:tabs>
          <w:tab w:val="left" w:pos="567"/>
          <w:tab w:val="left" w:pos="851"/>
        </w:tabs>
        <w:jc w:val="center"/>
        <w:rPr>
          <w:rFonts w:ascii="Calibri" w:hAnsi="Calibri" w:cs="Calibri"/>
          <w:b/>
          <w:bCs/>
          <w:caps/>
          <w:kern w:val="2"/>
          <w:szCs w:val="24"/>
        </w:rPr>
      </w:pPr>
    </w:p>
    <w:p w14:paraId="6A5247E1" w14:textId="77777777" w:rsidR="005A5832" w:rsidRPr="00F87334" w:rsidRDefault="00A10867">
      <w:pPr>
        <w:widowControl w:val="0"/>
        <w:pBdr>
          <w:top w:val="nil"/>
          <w:left w:val="nil"/>
          <w:bottom w:val="nil"/>
          <w:right w:val="nil"/>
          <w:between w:val="nil"/>
        </w:pBdr>
        <w:tabs>
          <w:tab w:val="left" w:pos="567"/>
          <w:tab w:val="left" w:pos="851"/>
        </w:tabs>
        <w:jc w:val="center"/>
        <w:rPr>
          <w:rFonts w:ascii="Calibri" w:hAnsi="Calibri" w:cs="Calibri"/>
          <w:caps/>
          <w:szCs w:val="24"/>
        </w:rPr>
      </w:pPr>
      <w:r w:rsidRPr="00F87334">
        <w:rPr>
          <w:rFonts w:ascii="Calibri" w:hAnsi="Calibri" w:cs="Calibri"/>
          <w:b/>
          <w:caps/>
          <w:szCs w:val="24"/>
        </w:rPr>
        <w:t xml:space="preserve">Prekių pirkimo-pardavimo sutarties </w:t>
      </w:r>
      <w:r w:rsidRPr="00F87334">
        <w:rPr>
          <w:rFonts w:ascii="Calibri" w:hAnsi="Calibri" w:cs="Calibri"/>
          <w:b/>
          <w:bCs/>
          <w:caps/>
          <w:szCs w:val="24"/>
        </w:rPr>
        <w:t>Specialiosios</w:t>
      </w:r>
      <w:r w:rsidRPr="00F87334">
        <w:rPr>
          <w:rFonts w:ascii="Calibri" w:hAnsi="Calibri" w:cs="Calibri"/>
          <w:b/>
          <w:caps/>
          <w:szCs w:val="24"/>
        </w:rPr>
        <w:t xml:space="preserve"> sąlygos</w:t>
      </w:r>
      <w:r w:rsidRPr="00F87334">
        <w:rPr>
          <w:rFonts w:ascii="Calibri" w:hAnsi="Calibri" w:cs="Calibri"/>
          <w:caps/>
          <w:szCs w:val="24"/>
        </w:rPr>
        <w:t xml:space="preserve"> </w:t>
      </w:r>
    </w:p>
    <w:p w14:paraId="719C7FF1" w14:textId="77777777" w:rsidR="005A5832" w:rsidRPr="00F87334" w:rsidRDefault="005A5832">
      <w:pPr>
        <w:jc w:val="center"/>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F87334" w14:paraId="094449F1" w14:textId="77777777">
        <w:tc>
          <w:tcPr>
            <w:tcW w:w="2448" w:type="dxa"/>
          </w:tcPr>
          <w:p w14:paraId="1BE52E66" w14:textId="77777777" w:rsidR="005A5832" w:rsidRPr="00F87334" w:rsidRDefault="00A10867">
            <w:pPr>
              <w:jc w:val="both"/>
              <w:rPr>
                <w:rFonts w:ascii="Calibri" w:hAnsi="Calibri" w:cs="Calibri"/>
                <w:b/>
                <w:bCs/>
                <w:kern w:val="2"/>
                <w:szCs w:val="24"/>
              </w:rPr>
            </w:pPr>
            <w:r w:rsidRPr="00F87334">
              <w:rPr>
                <w:rFonts w:ascii="Calibri" w:hAnsi="Calibri" w:cs="Calibri"/>
                <w:b/>
                <w:bCs/>
                <w:kern w:val="2"/>
                <w:szCs w:val="24"/>
              </w:rPr>
              <w:t>Sutarties pavadinimas</w:t>
            </w:r>
          </w:p>
        </w:tc>
        <w:tc>
          <w:tcPr>
            <w:tcW w:w="7110" w:type="dxa"/>
            <w:gridSpan w:val="3"/>
          </w:tcPr>
          <w:p w14:paraId="4A0463E6" w14:textId="61B1754D" w:rsidR="002131B9" w:rsidRPr="00F87334" w:rsidRDefault="002131B9" w:rsidP="002131B9">
            <w:pPr>
              <w:jc w:val="center"/>
              <w:rPr>
                <w:rFonts w:ascii="Calibri" w:hAnsi="Calibri" w:cs="Calibri"/>
                <w:b/>
                <w:szCs w:val="24"/>
              </w:rPr>
            </w:pPr>
            <w:r w:rsidRPr="00F87334">
              <w:rPr>
                <w:rFonts w:ascii="Calibri" w:hAnsi="Calibri" w:cs="Calibri"/>
                <w:b/>
                <w:szCs w:val="24"/>
              </w:rPr>
              <w:t>KROVININI</w:t>
            </w:r>
            <w:r w:rsidR="0040035D" w:rsidRPr="00F87334">
              <w:rPr>
                <w:rFonts w:ascii="Calibri" w:hAnsi="Calibri" w:cs="Calibri"/>
                <w:b/>
                <w:szCs w:val="24"/>
              </w:rPr>
              <w:t>Ų</w:t>
            </w:r>
            <w:r w:rsidRPr="00F87334">
              <w:rPr>
                <w:rFonts w:ascii="Calibri" w:hAnsi="Calibri" w:cs="Calibri"/>
                <w:b/>
                <w:szCs w:val="24"/>
              </w:rPr>
              <w:t xml:space="preserve"> AUTOMOBILI</w:t>
            </w:r>
            <w:r w:rsidR="0040035D" w:rsidRPr="00F87334">
              <w:rPr>
                <w:rFonts w:ascii="Calibri" w:hAnsi="Calibri" w:cs="Calibri"/>
                <w:b/>
                <w:szCs w:val="24"/>
              </w:rPr>
              <w:t>Ų</w:t>
            </w:r>
            <w:r w:rsidRPr="00F87334">
              <w:rPr>
                <w:rFonts w:ascii="Calibri" w:hAnsi="Calibri" w:cs="Calibri"/>
                <w:b/>
                <w:szCs w:val="24"/>
              </w:rPr>
              <w:t xml:space="preserve"> VEIKLOS NUOMA</w:t>
            </w:r>
            <w:r w:rsidR="008A5F56" w:rsidRPr="00F87334">
              <w:rPr>
                <w:rFonts w:ascii="Calibri" w:hAnsi="Calibri" w:cs="Calibri"/>
                <w:b/>
                <w:szCs w:val="24"/>
              </w:rPr>
              <w:t xml:space="preserve"> (I PIRKIMO OBJEKTO DALIS)</w:t>
            </w:r>
          </w:p>
          <w:p w14:paraId="4231BD9F" w14:textId="77777777" w:rsidR="005A5832" w:rsidRPr="00F87334" w:rsidRDefault="005A5832">
            <w:pPr>
              <w:jc w:val="both"/>
              <w:rPr>
                <w:rFonts w:ascii="Calibri" w:hAnsi="Calibri" w:cs="Calibri"/>
                <w:kern w:val="2"/>
                <w:szCs w:val="24"/>
              </w:rPr>
            </w:pPr>
          </w:p>
        </w:tc>
      </w:tr>
      <w:tr w:rsidR="005A5832" w:rsidRPr="00F87334" w14:paraId="4C630E63" w14:textId="77777777">
        <w:tc>
          <w:tcPr>
            <w:tcW w:w="2448" w:type="dxa"/>
          </w:tcPr>
          <w:p w14:paraId="1BD5597A" w14:textId="77777777" w:rsidR="005A5832" w:rsidRPr="00F87334" w:rsidRDefault="00A10867">
            <w:pPr>
              <w:jc w:val="both"/>
              <w:rPr>
                <w:rFonts w:ascii="Calibri" w:hAnsi="Calibri" w:cs="Calibri"/>
                <w:b/>
                <w:bCs/>
                <w:color w:val="00B050"/>
                <w:kern w:val="2"/>
                <w:szCs w:val="24"/>
              </w:rPr>
            </w:pPr>
            <w:r w:rsidRPr="00F87334">
              <w:rPr>
                <w:rFonts w:ascii="Calibri" w:hAnsi="Calibri" w:cs="Calibri"/>
                <w:b/>
                <w:bCs/>
                <w:color w:val="00B050"/>
                <w:kern w:val="2"/>
                <w:szCs w:val="24"/>
              </w:rPr>
              <w:t>Sutarties data</w:t>
            </w:r>
          </w:p>
        </w:tc>
        <w:tc>
          <w:tcPr>
            <w:tcW w:w="2177" w:type="dxa"/>
          </w:tcPr>
          <w:p w14:paraId="62D65644" w14:textId="26818954" w:rsidR="005A5832" w:rsidRPr="00F87334" w:rsidRDefault="003B3156">
            <w:pPr>
              <w:jc w:val="both"/>
              <w:rPr>
                <w:rFonts w:ascii="Calibri" w:hAnsi="Calibri" w:cs="Calibri"/>
                <w:color w:val="00B050"/>
                <w:kern w:val="2"/>
                <w:szCs w:val="24"/>
              </w:rPr>
            </w:pPr>
            <w:r w:rsidRPr="00F87334">
              <w:rPr>
                <w:rFonts w:ascii="Calibri" w:hAnsi="Calibri" w:cs="Calibri"/>
                <w:color w:val="000000"/>
                <w:kern w:val="2"/>
                <w:szCs w:val="24"/>
                <w:highlight w:val="yellow"/>
              </w:rPr>
              <w:t>[_]</w:t>
            </w:r>
          </w:p>
        </w:tc>
        <w:tc>
          <w:tcPr>
            <w:tcW w:w="2362" w:type="dxa"/>
          </w:tcPr>
          <w:p w14:paraId="53B84A57" w14:textId="77777777" w:rsidR="005A5832" w:rsidRPr="00F87334" w:rsidRDefault="00A10867">
            <w:pPr>
              <w:jc w:val="both"/>
              <w:rPr>
                <w:rFonts w:ascii="Calibri" w:hAnsi="Calibri" w:cs="Calibri"/>
                <w:b/>
                <w:bCs/>
                <w:color w:val="00B050"/>
                <w:kern w:val="2"/>
                <w:szCs w:val="24"/>
              </w:rPr>
            </w:pPr>
            <w:r w:rsidRPr="00F87334">
              <w:rPr>
                <w:rFonts w:ascii="Calibri" w:hAnsi="Calibri" w:cs="Calibri"/>
                <w:b/>
                <w:bCs/>
                <w:color w:val="00B050"/>
                <w:kern w:val="2"/>
                <w:szCs w:val="24"/>
              </w:rPr>
              <w:t>Sutarties numeris</w:t>
            </w:r>
          </w:p>
        </w:tc>
        <w:tc>
          <w:tcPr>
            <w:tcW w:w="2571" w:type="dxa"/>
          </w:tcPr>
          <w:p w14:paraId="6008CB10" w14:textId="527E252B" w:rsidR="005A5832" w:rsidRPr="00F87334" w:rsidRDefault="003B3156">
            <w:pPr>
              <w:jc w:val="both"/>
              <w:rPr>
                <w:rFonts w:ascii="Calibri" w:hAnsi="Calibri" w:cs="Calibri"/>
                <w:kern w:val="2"/>
                <w:szCs w:val="24"/>
              </w:rPr>
            </w:pPr>
            <w:r w:rsidRPr="00F87334">
              <w:rPr>
                <w:rFonts w:ascii="Calibri" w:hAnsi="Calibri" w:cs="Calibri"/>
                <w:color w:val="000000"/>
                <w:kern w:val="2"/>
                <w:szCs w:val="24"/>
                <w:highlight w:val="yellow"/>
              </w:rPr>
              <w:t>[_]</w:t>
            </w:r>
          </w:p>
        </w:tc>
      </w:tr>
    </w:tbl>
    <w:p w14:paraId="0F2BC32F" w14:textId="77777777" w:rsidR="005A5832" w:rsidRPr="00F87334" w:rsidRDefault="005A5832">
      <w:pPr>
        <w:jc w:val="both"/>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F87334" w14:paraId="174D7772" w14:textId="77777777">
        <w:tc>
          <w:tcPr>
            <w:tcW w:w="9558" w:type="dxa"/>
            <w:gridSpan w:val="3"/>
          </w:tcPr>
          <w:p w14:paraId="1CEBA609"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 SUTARTIES ŠALYS</w:t>
            </w:r>
          </w:p>
        </w:tc>
      </w:tr>
      <w:tr w:rsidR="005A5832" w:rsidRPr="00F87334" w14:paraId="7AA4CB1C" w14:textId="77777777">
        <w:tc>
          <w:tcPr>
            <w:tcW w:w="2808" w:type="dxa"/>
            <w:vMerge w:val="restart"/>
          </w:tcPr>
          <w:p w14:paraId="11EC1188" w14:textId="77777777" w:rsidR="005A5832" w:rsidRPr="00F87334" w:rsidRDefault="005A5832">
            <w:pPr>
              <w:jc w:val="center"/>
              <w:rPr>
                <w:rFonts w:ascii="Calibri" w:hAnsi="Calibri" w:cs="Calibri"/>
                <w:b/>
                <w:bCs/>
                <w:kern w:val="2"/>
                <w:szCs w:val="24"/>
              </w:rPr>
            </w:pPr>
          </w:p>
          <w:p w14:paraId="28693BF7" w14:textId="77777777" w:rsidR="005A5832" w:rsidRPr="00F87334" w:rsidRDefault="005A5832">
            <w:pPr>
              <w:jc w:val="center"/>
              <w:rPr>
                <w:rFonts w:ascii="Calibri" w:hAnsi="Calibri" w:cs="Calibri"/>
                <w:b/>
                <w:bCs/>
                <w:kern w:val="2"/>
                <w:szCs w:val="24"/>
              </w:rPr>
            </w:pPr>
          </w:p>
          <w:p w14:paraId="682E36FD" w14:textId="77777777" w:rsidR="005A5832" w:rsidRPr="00F87334" w:rsidRDefault="005A5832">
            <w:pPr>
              <w:jc w:val="center"/>
              <w:rPr>
                <w:rFonts w:ascii="Calibri" w:hAnsi="Calibri" w:cs="Calibri"/>
                <w:b/>
                <w:bCs/>
                <w:kern w:val="2"/>
                <w:szCs w:val="24"/>
              </w:rPr>
            </w:pPr>
          </w:p>
          <w:p w14:paraId="500073F5" w14:textId="77777777" w:rsidR="005A5832" w:rsidRPr="00F87334" w:rsidRDefault="005A5832">
            <w:pPr>
              <w:rPr>
                <w:rFonts w:ascii="Calibri" w:hAnsi="Calibri" w:cs="Calibri"/>
                <w:b/>
                <w:bCs/>
                <w:kern w:val="2"/>
                <w:szCs w:val="24"/>
              </w:rPr>
            </w:pPr>
          </w:p>
          <w:p w14:paraId="3C6D54FF"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1.1. Pirkėjas</w:t>
            </w:r>
          </w:p>
        </w:tc>
        <w:tc>
          <w:tcPr>
            <w:tcW w:w="3240" w:type="dxa"/>
          </w:tcPr>
          <w:p w14:paraId="4962900E" w14:textId="77777777" w:rsidR="005A5832" w:rsidRPr="00F87334" w:rsidRDefault="00A10867">
            <w:pPr>
              <w:rPr>
                <w:rFonts w:ascii="Calibri" w:hAnsi="Calibri" w:cs="Calibri"/>
                <w:kern w:val="2"/>
                <w:szCs w:val="24"/>
              </w:rPr>
            </w:pPr>
            <w:r w:rsidRPr="00F87334">
              <w:rPr>
                <w:rFonts w:ascii="Calibri" w:hAnsi="Calibri" w:cs="Calibri"/>
                <w:kern w:val="2"/>
                <w:szCs w:val="24"/>
              </w:rPr>
              <w:t>1.1.1. Pavadinimas</w:t>
            </w:r>
          </w:p>
        </w:tc>
        <w:tc>
          <w:tcPr>
            <w:tcW w:w="3510" w:type="dxa"/>
          </w:tcPr>
          <w:p w14:paraId="653D459F" w14:textId="0B05DD99" w:rsidR="005A5832" w:rsidRPr="00F87334" w:rsidRDefault="00E2530C" w:rsidP="00E2530C">
            <w:pPr>
              <w:rPr>
                <w:rFonts w:ascii="Calibri" w:hAnsi="Calibri" w:cs="Calibri"/>
                <w:kern w:val="2"/>
                <w:szCs w:val="24"/>
              </w:rPr>
            </w:pPr>
            <w:r w:rsidRPr="00F87334">
              <w:rPr>
                <w:rFonts w:ascii="Calibri" w:hAnsi="Calibri" w:cs="Calibri"/>
                <w:kern w:val="2"/>
                <w:szCs w:val="24"/>
              </w:rPr>
              <w:t>Viešoji įstaiga  „Plačiajuostis internetas“</w:t>
            </w:r>
          </w:p>
        </w:tc>
      </w:tr>
      <w:tr w:rsidR="005A5832" w:rsidRPr="00F87334" w14:paraId="5AF6C8F0" w14:textId="77777777">
        <w:tc>
          <w:tcPr>
            <w:tcW w:w="2808" w:type="dxa"/>
            <w:vMerge/>
          </w:tcPr>
          <w:p w14:paraId="1F10F606" w14:textId="77777777" w:rsidR="005A5832" w:rsidRPr="00F87334" w:rsidRDefault="005A5832">
            <w:pPr>
              <w:rPr>
                <w:rFonts w:ascii="Calibri" w:hAnsi="Calibri" w:cs="Calibri"/>
                <w:kern w:val="2"/>
                <w:szCs w:val="24"/>
              </w:rPr>
            </w:pPr>
          </w:p>
        </w:tc>
        <w:tc>
          <w:tcPr>
            <w:tcW w:w="3240" w:type="dxa"/>
          </w:tcPr>
          <w:p w14:paraId="68BAF99A" w14:textId="77777777" w:rsidR="005A5832" w:rsidRPr="00F87334" w:rsidRDefault="00A10867">
            <w:pPr>
              <w:rPr>
                <w:rFonts w:ascii="Calibri" w:hAnsi="Calibri" w:cs="Calibri"/>
                <w:kern w:val="2"/>
                <w:szCs w:val="24"/>
              </w:rPr>
            </w:pPr>
            <w:r w:rsidRPr="00F87334">
              <w:rPr>
                <w:rFonts w:ascii="Calibri" w:hAnsi="Calibri" w:cs="Calibri"/>
                <w:kern w:val="2"/>
                <w:szCs w:val="24"/>
              </w:rPr>
              <w:t>1.1.2. Juridinio asmens kodas</w:t>
            </w:r>
          </w:p>
        </w:tc>
        <w:tc>
          <w:tcPr>
            <w:tcW w:w="3510" w:type="dxa"/>
          </w:tcPr>
          <w:p w14:paraId="68067657" w14:textId="3F69E2A4" w:rsidR="005A5832" w:rsidRPr="00F87334" w:rsidRDefault="00E2530C" w:rsidP="00E2530C">
            <w:pPr>
              <w:rPr>
                <w:rFonts w:ascii="Calibri" w:hAnsi="Calibri" w:cs="Calibri"/>
                <w:kern w:val="2"/>
                <w:szCs w:val="24"/>
              </w:rPr>
            </w:pPr>
            <w:r w:rsidRPr="00F87334">
              <w:rPr>
                <w:rFonts w:ascii="Calibri" w:hAnsi="Calibri" w:cs="Calibri"/>
                <w:kern w:val="2"/>
                <w:szCs w:val="24"/>
              </w:rPr>
              <w:t>300149794</w:t>
            </w:r>
          </w:p>
        </w:tc>
      </w:tr>
      <w:tr w:rsidR="005A5832" w:rsidRPr="00F87334" w14:paraId="59B13BAB" w14:textId="77777777">
        <w:tc>
          <w:tcPr>
            <w:tcW w:w="2808" w:type="dxa"/>
            <w:vMerge/>
          </w:tcPr>
          <w:p w14:paraId="48877727" w14:textId="77777777" w:rsidR="005A5832" w:rsidRPr="00F87334" w:rsidRDefault="005A5832">
            <w:pPr>
              <w:rPr>
                <w:rFonts w:ascii="Calibri" w:hAnsi="Calibri" w:cs="Calibri"/>
                <w:kern w:val="2"/>
                <w:szCs w:val="24"/>
              </w:rPr>
            </w:pPr>
          </w:p>
        </w:tc>
        <w:tc>
          <w:tcPr>
            <w:tcW w:w="3240" w:type="dxa"/>
          </w:tcPr>
          <w:p w14:paraId="0FF2F674" w14:textId="77777777" w:rsidR="005A5832" w:rsidRPr="00F87334" w:rsidRDefault="00A10867">
            <w:pPr>
              <w:rPr>
                <w:rFonts w:ascii="Calibri" w:hAnsi="Calibri" w:cs="Calibri"/>
                <w:kern w:val="2"/>
                <w:szCs w:val="24"/>
              </w:rPr>
            </w:pPr>
            <w:r w:rsidRPr="00F87334">
              <w:rPr>
                <w:rFonts w:ascii="Calibri" w:hAnsi="Calibri" w:cs="Calibri"/>
                <w:kern w:val="2"/>
                <w:szCs w:val="24"/>
              </w:rPr>
              <w:t>1.1.3. Adresas</w:t>
            </w:r>
          </w:p>
        </w:tc>
        <w:tc>
          <w:tcPr>
            <w:tcW w:w="3510" w:type="dxa"/>
          </w:tcPr>
          <w:p w14:paraId="76E5671A" w14:textId="78CE43FD" w:rsidR="005A5832" w:rsidRPr="00F87334" w:rsidRDefault="00E2530C" w:rsidP="00E2530C">
            <w:pPr>
              <w:rPr>
                <w:rFonts w:ascii="Calibri" w:hAnsi="Calibri" w:cs="Calibri"/>
                <w:kern w:val="2"/>
                <w:szCs w:val="24"/>
              </w:rPr>
            </w:pPr>
            <w:r w:rsidRPr="00F87334">
              <w:rPr>
                <w:rFonts w:ascii="Calibri" w:hAnsi="Calibri" w:cs="Calibri"/>
                <w:kern w:val="2"/>
                <w:szCs w:val="24"/>
              </w:rPr>
              <w:t>Sausio 13-osios 10. LT-04347, Vilnius</w:t>
            </w:r>
          </w:p>
        </w:tc>
      </w:tr>
      <w:tr w:rsidR="005A5832" w:rsidRPr="00F87334" w14:paraId="6CB070EB" w14:textId="77777777">
        <w:tc>
          <w:tcPr>
            <w:tcW w:w="2808" w:type="dxa"/>
            <w:vMerge/>
          </w:tcPr>
          <w:p w14:paraId="7F4AE642" w14:textId="77777777" w:rsidR="005A5832" w:rsidRPr="00F87334" w:rsidRDefault="005A5832">
            <w:pPr>
              <w:rPr>
                <w:rFonts w:ascii="Calibri" w:hAnsi="Calibri" w:cs="Calibri"/>
                <w:kern w:val="2"/>
                <w:szCs w:val="24"/>
              </w:rPr>
            </w:pPr>
          </w:p>
        </w:tc>
        <w:tc>
          <w:tcPr>
            <w:tcW w:w="3240" w:type="dxa"/>
          </w:tcPr>
          <w:p w14:paraId="77707BB1" w14:textId="77777777" w:rsidR="005A5832" w:rsidRPr="00F87334" w:rsidRDefault="00A10867">
            <w:pPr>
              <w:rPr>
                <w:rFonts w:ascii="Calibri" w:hAnsi="Calibri" w:cs="Calibri"/>
                <w:kern w:val="2"/>
                <w:szCs w:val="24"/>
              </w:rPr>
            </w:pPr>
            <w:r w:rsidRPr="00F87334">
              <w:rPr>
                <w:rFonts w:ascii="Calibri" w:hAnsi="Calibri" w:cs="Calibri"/>
                <w:kern w:val="2"/>
                <w:szCs w:val="24"/>
              </w:rPr>
              <w:t>1.1.4. PVM mokėtojo kodas</w:t>
            </w:r>
          </w:p>
        </w:tc>
        <w:tc>
          <w:tcPr>
            <w:tcW w:w="3510" w:type="dxa"/>
          </w:tcPr>
          <w:p w14:paraId="3146301C" w14:textId="7E70FDC3" w:rsidR="005A5832" w:rsidRPr="00F87334" w:rsidRDefault="00E2530C" w:rsidP="00E2530C">
            <w:pPr>
              <w:rPr>
                <w:rFonts w:ascii="Calibri" w:hAnsi="Calibri" w:cs="Calibri"/>
                <w:kern w:val="2"/>
                <w:szCs w:val="24"/>
              </w:rPr>
            </w:pPr>
            <w:r w:rsidRPr="00F87334">
              <w:rPr>
                <w:rFonts w:ascii="Calibri" w:hAnsi="Calibri" w:cs="Calibri"/>
                <w:kern w:val="2"/>
                <w:szCs w:val="24"/>
              </w:rPr>
              <w:t>LT100003752713</w:t>
            </w:r>
          </w:p>
        </w:tc>
      </w:tr>
      <w:tr w:rsidR="005A5832" w:rsidRPr="00F87334" w14:paraId="2FBF1351" w14:textId="77777777">
        <w:tc>
          <w:tcPr>
            <w:tcW w:w="2808" w:type="dxa"/>
            <w:vMerge/>
          </w:tcPr>
          <w:p w14:paraId="47E8E3E7" w14:textId="77777777" w:rsidR="005A5832" w:rsidRPr="00F87334" w:rsidRDefault="005A5832">
            <w:pPr>
              <w:rPr>
                <w:rFonts w:ascii="Calibri" w:hAnsi="Calibri" w:cs="Calibri"/>
                <w:kern w:val="2"/>
                <w:szCs w:val="24"/>
              </w:rPr>
            </w:pPr>
          </w:p>
        </w:tc>
        <w:tc>
          <w:tcPr>
            <w:tcW w:w="3240" w:type="dxa"/>
          </w:tcPr>
          <w:p w14:paraId="4C7BEA90" w14:textId="77777777" w:rsidR="005A5832" w:rsidRPr="00F87334" w:rsidRDefault="00A10867">
            <w:pPr>
              <w:rPr>
                <w:rFonts w:ascii="Calibri" w:hAnsi="Calibri" w:cs="Calibri"/>
                <w:kern w:val="2"/>
                <w:szCs w:val="24"/>
              </w:rPr>
            </w:pPr>
            <w:r w:rsidRPr="00F87334">
              <w:rPr>
                <w:rFonts w:ascii="Calibri" w:hAnsi="Calibri" w:cs="Calibri"/>
                <w:kern w:val="2"/>
                <w:szCs w:val="24"/>
              </w:rPr>
              <w:t>1.1.5. Atsiskaitomoji sąskaita</w:t>
            </w:r>
          </w:p>
        </w:tc>
        <w:tc>
          <w:tcPr>
            <w:tcW w:w="3510" w:type="dxa"/>
          </w:tcPr>
          <w:p w14:paraId="48E26164" w14:textId="559AF5D0" w:rsidR="005A5832" w:rsidRPr="00F87334" w:rsidRDefault="00E2530C" w:rsidP="00E2530C">
            <w:pPr>
              <w:rPr>
                <w:rFonts w:ascii="Calibri" w:hAnsi="Calibri" w:cs="Calibri"/>
                <w:kern w:val="2"/>
                <w:szCs w:val="24"/>
              </w:rPr>
            </w:pPr>
            <w:r w:rsidRPr="00F87334">
              <w:rPr>
                <w:rFonts w:ascii="Calibri" w:hAnsi="Calibri" w:cs="Calibri"/>
                <w:kern w:val="2"/>
                <w:szCs w:val="24"/>
              </w:rPr>
              <w:t>LT68 7044 0600 0523 9493</w:t>
            </w:r>
          </w:p>
        </w:tc>
      </w:tr>
      <w:tr w:rsidR="005A5832" w:rsidRPr="00F87334" w14:paraId="0C2AF08B" w14:textId="77777777">
        <w:tc>
          <w:tcPr>
            <w:tcW w:w="2808" w:type="dxa"/>
            <w:vMerge/>
          </w:tcPr>
          <w:p w14:paraId="5054EA09" w14:textId="77777777" w:rsidR="005A5832" w:rsidRPr="00F87334" w:rsidRDefault="005A5832">
            <w:pPr>
              <w:rPr>
                <w:rFonts w:ascii="Calibri" w:hAnsi="Calibri" w:cs="Calibri"/>
                <w:kern w:val="2"/>
                <w:szCs w:val="24"/>
              </w:rPr>
            </w:pPr>
          </w:p>
        </w:tc>
        <w:tc>
          <w:tcPr>
            <w:tcW w:w="3240" w:type="dxa"/>
          </w:tcPr>
          <w:p w14:paraId="64A32C6A" w14:textId="77777777" w:rsidR="005A5832" w:rsidRPr="00F87334" w:rsidRDefault="00A10867">
            <w:pPr>
              <w:rPr>
                <w:rFonts w:ascii="Calibri" w:hAnsi="Calibri" w:cs="Calibri"/>
                <w:kern w:val="2"/>
                <w:szCs w:val="24"/>
              </w:rPr>
            </w:pPr>
            <w:r w:rsidRPr="00F87334">
              <w:rPr>
                <w:rFonts w:ascii="Calibri" w:hAnsi="Calibri" w:cs="Calibri"/>
                <w:kern w:val="2"/>
                <w:szCs w:val="24"/>
              </w:rPr>
              <w:t>1.1.6. Bankas, banko kodas</w:t>
            </w:r>
          </w:p>
        </w:tc>
        <w:tc>
          <w:tcPr>
            <w:tcW w:w="3510" w:type="dxa"/>
          </w:tcPr>
          <w:p w14:paraId="62EBD3D8" w14:textId="5A584050" w:rsidR="005A5832" w:rsidRPr="00F87334" w:rsidRDefault="00E2530C" w:rsidP="00E2530C">
            <w:pPr>
              <w:rPr>
                <w:rFonts w:ascii="Calibri" w:hAnsi="Calibri" w:cs="Calibri"/>
                <w:kern w:val="2"/>
                <w:szCs w:val="24"/>
              </w:rPr>
            </w:pPr>
            <w:r w:rsidRPr="00F87334">
              <w:rPr>
                <w:rFonts w:ascii="Calibri" w:hAnsi="Calibri" w:cs="Calibri"/>
                <w:kern w:val="2"/>
                <w:szCs w:val="24"/>
              </w:rPr>
              <w:t>AB SEB bankas</w:t>
            </w:r>
          </w:p>
        </w:tc>
      </w:tr>
      <w:tr w:rsidR="005A5832" w:rsidRPr="00F87334" w14:paraId="3D0EE610" w14:textId="77777777">
        <w:tc>
          <w:tcPr>
            <w:tcW w:w="2808" w:type="dxa"/>
            <w:vMerge/>
          </w:tcPr>
          <w:p w14:paraId="665ACDA0" w14:textId="77777777" w:rsidR="005A5832" w:rsidRPr="00F87334" w:rsidRDefault="005A5832">
            <w:pPr>
              <w:rPr>
                <w:rFonts w:ascii="Calibri" w:hAnsi="Calibri" w:cs="Calibri"/>
                <w:kern w:val="2"/>
                <w:szCs w:val="24"/>
              </w:rPr>
            </w:pPr>
          </w:p>
        </w:tc>
        <w:tc>
          <w:tcPr>
            <w:tcW w:w="3240" w:type="dxa"/>
          </w:tcPr>
          <w:p w14:paraId="448F57C1" w14:textId="77777777" w:rsidR="005A5832" w:rsidRPr="00F87334" w:rsidRDefault="00A10867">
            <w:pPr>
              <w:rPr>
                <w:rFonts w:ascii="Calibri" w:hAnsi="Calibri" w:cs="Calibri"/>
                <w:kern w:val="2"/>
                <w:szCs w:val="24"/>
              </w:rPr>
            </w:pPr>
            <w:r w:rsidRPr="00F87334">
              <w:rPr>
                <w:rFonts w:ascii="Calibri" w:hAnsi="Calibri" w:cs="Calibri"/>
                <w:kern w:val="2"/>
                <w:szCs w:val="24"/>
              </w:rPr>
              <w:t>1.1.7. Telefonas</w:t>
            </w:r>
          </w:p>
        </w:tc>
        <w:tc>
          <w:tcPr>
            <w:tcW w:w="3510" w:type="dxa"/>
          </w:tcPr>
          <w:p w14:paraId="4A265EC7" w14:textId="54D7B1C8" w:rsidR="005A5832" w:rsidRPr="00F87334" w:rsidRDefault="00EE202D" w:rsidP="00EE202D">
            <w:pPr>
              <w:rPr>
                <w:rFonts w:ascii="Calibri" w:hAnsi="Calibri" w:cs="Calibri"/>
                <w:kern w:val="2"/>
                <w:szCs w:val="24"/>
              </w:rPr>
            </w:pPr>
            <w:r w:rsidRPr="00F87334">
              <w:rPr>
                <w:rFonts w:ascii="Calibri" w:hAnsi="Calibri" w:cs="Calibri"/>
                <w:kern w:val="2"/>
                <w:szCs w:val="24"/>
              </w:rPr>
              <w:t>(8 5) 243 0882</w:t>
            </w:r>
          </w:p>
        </w:tc>
      </w:tr>
      <w:tr w:rsidR="005A5832" w:rsidRPr="00F87334" w14:paraId="585C327A" w14:textId="77777777">
        <w:tc>
          <w:tcPr>
            <w:tcW w:w="2808" w:type="dxa"/>
            <w:vMerge/>
          </w:tcPr>
          <w:p w14:paraId="7F9CD19F" w14:textId="77777777" w:rsidR="005A5832" w:rsidRPr="00F87334" w:rsidRDefault="005A5832">
            <w:pPr>
              <w:rPr>
                <w:rFonts w:ascii="Calibri" w:hAnsi="Calibri" w:cs="Calibri"/>
                <w:kern w:val="2"/>
                <w:szCs w:val="24"/>
              </w:rPr>
            </w:pPr>
          </w:p>
        </w:tc>
        <w:tc>
          <w:tcPr>
            <w:tcW w:w="3240" w:type="dxa"/>
          </w:tcPr>
          <w:p w14:paraId="3E22AA7C" w14:textId="77777777" w:rsidR="005A5832" w:rsidRPr="00F87334" w:rsidRDefault="00A10867">
            <w:pPr>
              <w:rPr>
                <w:rFonts w:ascii="Calibri" w:hAnsi="Calibri" w:cs="Calibri"/>
                <w:kern w:val="2"/>
                <w:szCs w:val="24"/>
              </w:rPr>
            </w:pPr>
            <w:r w:rsidRPr="00F87334">
              <w:rPr>
                <w:rFonts w:ascii="Calibri" w:hAnsi="Calibri" w:cs="Calibri"/>
                <w:kern w:val="2"/>
                <w:szCs w:val="24"/>
              </w:rPr>
              <w:t>1.1.8. El. paštas</w:t>
            </w:r>
          </w:p>
        </w:tc>
        <w:tc>
          <w:tcPr>
            <w:tcW w:w="3510" w:type="dxa"/>
          </w:tcPr>
          <w:p w14:paraId="52F33C46" w14:textId="3D4F9D1A" w:rsidR="005A5832" w:rsidRPr="00F87334" w:rsidRDefault="00EE202D" w:rsidP="00EE202D">
            <w:pPr>
              <w:rPr>
                <w:rFonts w:ascii="Calibri" w:hAnsi="Calibri" w:cs="Calibri"/>
                <w:kern w:val="2"/>
                <w:szCs w:val="24"/>
              </w:rPr>
            </w:pPr>
            <w:r w:rsidRPr="00F87334">
              <w:rPr>
                <w:rFonts w:ascii="Calibri" w:hAnsi="Calibri" w:cs="Calibri"/>
                <w:kern w:val="2"/>
                <w:szCs w:val="24"/>
              </w:rPr>
              <w:t>info@placiajuostis.lt</w:t>
            </w:r>
          </w:p>
        </w:tc>
      </w:tr>
      <w:tr w:rsidR="005A5832" w:rsidRPr="00F87334" w14:paraId="1A68A4F0" w14:textId="77777777">
        <w:tc>
          <w:tcPr>
            <w:tcW w:w="2808" w:type="dxa"/>
            <w:vMerge/>
          </w:tcPr>
          <w:p w14:paraId="6409657C" w14:textId="77777777" w:rsidR="005A5832" w:rsidRPr="00F87334" w:rsidRDefault="005A5832">
            <w:pPr>
              <w:rPr>
                <w:rFonts w:ascii="Calibri" w:hAnsi="Calibri" w:cs="Calibri"/>
                <w:kern w:val="2"/>
                <w:szCs w:val="24"/>
              </w:rPr>
            </w:pPr>
          </w:p>
        </w:tc>
        <w:tc>
          <w:tcPr>
            <w:tcW w:w="3240" w:type="dxa"/>
          </w:tcPr>
          <w:p w14:paraId="578726DA" w14:textId="77777777" w:rsidR="005A5832" w:rsidRPr="00F87334" w:rsidRDefault="00A10867">
            <w:pPr>
              <w:rPr>
                <w:rFonts w:ascii="Calibri" w:hAnsi="Calibri" w:cs="Calibri"/>
                <w:kern w:val="2"/>
                <w:szCs w:val="24"/>
              </w:rPr>
            </w:pPr>
            <w:r w:rsidRPr="00F87334">
              <w:rPr>
                <w:rFonts w:ascii="Calibri" w:hAnsi="Calibri" w:cs="Calibri"/>
                <w:kern w:val="2"/>
                <w:szCs w:val="24"/>
              </w:rPr>
              <w:t>1.1.9. Šalies atstovas</w:t>
            </w:r>
          </w:p>
        </w:tc>
        <w:tc>
          <w:tcPr>
            <w:tcW w:w="3510" w:type="dxa"/>
          </w:tcPr>
          <w:p w14:paraId="76EA6D1B" w14:textId="04166576" w:rsidR="005A5832" w:rsidRPr="00F87334" w:rsidRDefault="005A5832" w:rsidP="00EE202D">
            <w:pPr>
              <w:rPr>
                <w:rFonts w:ascii="Calibri" w:hAnsi="Calibri" w:cs="Calibri"/>
                <w:kern w:val="2"/>
                <w:szCs w:val="24"/>
              </w:rPr>
            </w:pPr>
          </w:p>
        </w:tc>
      </w:tr>
      <w:tr w:rsidR="005A5832" w:rsidRPr="00F87334" w14:paraId="33FF042F" w14:textId="77777777">
        <w:tc>
          <w:tcPr>
            <w:tcW w:w="2808" w:type="dxa"/>
            <w:vMerge/>
          </w:tcPr>
          <w:p w14:paraId="3B8C560B" w14:textId="77777777" w:rsidR="005A5832" w:rsidRPr="00F87334" w:rsidRDefault="005A5832">
            <w:pPr>
              <w:rPr>
                <w:rFonts w:ascii="Calibri" w:hAnsi="Calibri" w:cs="Calibri"/>
                <w:kern w:val="2"/>
                <w:szCs w:val="24"/>
              </w:rPr>
            </w:pPr>
          </w:p>
        </w:tc>
        <w:tc>
          <w:tcPr>
            <w:tcW w:w="3240" w:type="dxa"/>
          </w:tcPr>
          <w:p w14:paraId="11CDA915" w14:textId="77777777" w:rsidR="005A5832" w:rsidRPr="00F87334" w:rsidRDefault="00A10867">
            <w:pPr>
              <w:rPr>
                <w:rFonts w:ascii="Calibri" w:hAnsi="Calibri" w:cs="Calibri"/>
                <w:kern w:val="2"/>
                <w:szCs w:val="24"/>
              </w:rPr>
            </w:pPr>
            <w:r w:rsidRPr="00F87334">
              <w:rPr>
                <w:rFonts w:ascii="Calibri" w:hAnsi="Calibri" w:cs="Calibri"/>
                <w:kern w:val="2"/>
                <w:szCs w:val="24"/>
              </w:rPr>
              <w:t>1.1.10. Atstovavimo pagrindas</w:t>
            </w:r>
          </w:p>
        </w:tc>
        <w:tc>
          <w:tcPr>
            <w:tcW w:w="3510" w:type="dxa"/>
          </w:tcPr>
          <w:p w14:paraId="19DC503D" w14:textId="390C5D52" w:rsidR="005A5832" w:rsidRPr="00F87334" w:rsidRDefault="00EE202D" w:rsidP="00EE202D">
            <w:pPr>
              <w:rPr>
                <w:rFonts w:ascii="Calibri" w:hAnsi="Calibri" w:cs="Calibri"/>
                <w:kern w:val="2"/>
                <w:szCs w:val="24"/>
              </w:rPr>
            </w:pPr>
            <w:r w:rsidRPr="00F87334">
              <w:rPr>
                <w:rFonts w:ascii="Calibri" w:hAnsi="Calibri" w:cs="Calibri"/>
                <w:kern w:val="2"/>
                <w:szCs w:val="24"/>
              </w:rPr>
              <w:t>Viešosios įstaigos  „Plačiajuostis internetas“ įstatai</w:t>
            </w:r>
          </w:p>
        </w:tc>
      </w:tr>
      <w:tr w:rsidR="005A5832" w:rsidRPr="00F87334" w14:paraId="1185A2AD" w14:textId="77777777">
        <w:tc>
          <w:tcPr>
            <w:tcW w:w="2808" w:type="dxa"/>
            <w:vMerge w:val="restart"/>
          </w:tcPr>
          <w:p w14:paraId="5950589D" w14:textId="77777777" w:rsidR="005A5832" w:rsidRPr="00F87334" w:rsidRDefault="005A5832">
            <w:pPr>
              <w:rPr>
                <w:rFonts w:ascii="Calibri" w:hAnsi="Calibri" w:cs="Calibri"/>
                <w:b/>
                <w:bCs/>
                <w:kern w:val="2"/>
                <w:szCs w:val="24"/>
              </w:rPr>
            </w:pPr>
          </w:p>
          <w:p w14:paraId="7A645B32" w14:textId="77777777" w:rsidR="005A5832" w:rsidRPr="00F87334" w:rsidRDefault="005A5832">
            <w:pPr>
              <w:rPr>
                <w:rFonts w:ascii="Calibri" w:hAnsi="Calibri" w:cs="Calibri"/>
                <w:b/>
                <w:bCs/>
                <w:kern w:val="2"/>
                <w:szCs w:val="24"/>
              </w:rPr>
            </w:pPr>
          </w:p>
          <w:p w14:paraId="770B7709" w14:textId="77777777" w:rsidR="005A5832" w:rsidRPr="00F87334" w:rsidRDefault="005A5832">
            <w:pPr>
              <w:rPr>
                <w:rFonts w:ascii="Calibri" w:hAnsi="Calibri" w:cs="Calibri"/>
                <w:b/>
                <w:bCs/>
                <w:kern w:val="2"/>
                <w:szCs w:val="24"/>
              </w:rPr>
            </w:pPr>
          </w:p>
          <w:p w14:paraId="0DE28770"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1.2. Tiekėjas</w:t>
            </w:r>
          </w:p>
          <w:p w14:paraId="46728E35" w14:textId="77777777" w:rsidR="005A5832" w:rsidRPr="00F87334" w:rsidRDefault="00A10867">
            <w:pPr>
              <w:rPr>
                <w:rFonts w:ascii="Calibri" w:hAnsi="Calibri" w:cs="Calibri"/>
                <w:color w:val="4472C4"/>
                <w:kern w:val="2"/>
                <w:szCs w:val="24"/>
              </w:rPr>
            </w:pPr>
            <w:r w:rsidRPr="00F87334">
              <w:rPr>
                <w:rFonts w:ascii="Calibri" w:hAnsi="Calibri" w:cs="Calibri"/>
                <w:color w:val="4472C4"/>
                <w:kern w:val="2"/>
                <w:szCs w:val="24"/>
              </w:rPr>
              <w:t>(jei Tiekėjas yra fizinis asmuo, skiltys atitinkamai pakoreguojamos)</w:t>
            </w:r>
          </w:p>
          <w:p w14:paraId="33C65BC6" w14:textId="77777777" w:rsidR="005A5832" w:rsidRPr="00F87334" w:rsidRDefault="005A5832">
            <w:pPr>
              <w:rPr>
                <w:rFonts w:ascii="Calibri" w:hAnsi="Calibri" w:cs="Calibri"/>
                <w:b/>
                <w:bCs/>
                <w:kern w:val="2"/>
                <w:szCs w:val="24"/>
              </w:rPr>
            </w:pPr>
          </w:p>
        </w:tc>
        <w:tc>
          <w:tcPr>
            <w:tcW w:w="3240" w:type="dxa"/>
          </w:tcPr>
          <w:p w14:paraId="5BBB9092" w14:textId="77777777" w:rsidR="005A5832" w:rsidRPr="00F87334" w:rsidRDefault="00A10867">
            <w:pPr>
              <w:rPr>
                <w:rFonts w:ascii="Calibri" w:hAnsi="Calibri" w:cs="Calibri"/>
                <w:kern w:val="2"/>
                <w:szCs w:val="24"/>
              </w:rPr>
            </w:pPr>
            <w:r w:rsidRPr="00F87334">
              <w:rPr>
                <w:rFonts w:ascii="Calibri" w:hAnsi="Calibri" w:cs="Calibri"/>
                <w:kern w:val="2"/>
                <w:szCs w:val="24"/>
              </w:rPr>
              <w:t>1.2.1. Pavadinimas</w:t>
            </w:r>
          </w:p>
        </w:tc>
        <w:tc>
          <w:tcPr>
            <w:tcW w:w="3510" w:type="dxa"/>
          </w:tcPr>
          <w:p w14:paraId="45A6227B" w14:textId="77777777" w:rsidR="005A5832" w:rsidRPr="00F87334" w:rsidRDefault="005A5832">
            <w:pPr>
              <w:jc w:val="center"/>
              <w:rPr>
                <w:rFonts w:ascii="Calibri" w:hAnsi="Calibri" w:cs="Calibri"/>
                <w:kern w:val="2"/>
                <w:szCs w:val="24"/>
              </w:rPr>
            </w:pPr>
          </w:p>
        </w:tc>
      </w:tr>
      <w:tr w:rsidR="005A5832" w:rsidRPr="00F87334" w14:paraId="63D396FB" w14:textId="77777777">
        <w:tc>
          <w:tcPr>
            <w:tcW w:w="2808" w:type="dxa"/>
            <w:vMerge/>
          </w:tcPr>
          <w:p w14:paraId="4EBE8018" w14:textId="77777777" w:rsidR="005A5832" w:rsidRPr="00F87334" w:rsidRDefault="005A5832">
            <w:pPr>
              <w:rPr>
                <w:rFonts w:ascii="Calibri" w:hAnsi="Calibri" w:cs="Calibri"/>
                <w:b/>
                <w:bCs/>
                <w:kern w:val="2"/>
                <w:szCs w:val="24"/>
              </w:rPr>
            </w:pPr>
          </w:p>
        </w:tc>
        <w:tc>
          <w:tcPr>
            <w:tcW w:w="3240" w:type="dxa"/>
          </w:tcPr>
          <w:p w14:paraId="7D44E9DD" w14:textId="77777777" w:rsidR="005A5832" w:rsidRPr="00F87334" w:rsidRDefault="00A10867">
            <w:pPr>
              <w:rPr>
                <w:rFonts w:ascii="Calibri" w:hAnsi="Calibri" w:cs="Calibri"/>
                <w:kern w:val="2"/>
                <w:szCs w:val="24"/>
              </w:rPr>
            </w:pPr>
            <w:r w:rsidRPr="00F87334">
              <w:rPr>
                <w:rFonts w:ascii="Calibri" w:hAnsi="Calibri" w:cs="Calibri"/>
                <w:kern w:val="2"/>
                <w:szCs w:val="24"/>
              </w:rPr>
              <w:t>1.2.2. Juridinio asmens kodas</w:t>
            </w:r>
          </w:p>
        </w:tc>
        <w:tc>
          <w:tcPr>
            <w:tcW w:w="3510" w:type="dxa"/>
          </w:tcPr>
          <w:p w14:paraId="57CCB89F" w14:textId="77777777" w:rsidR="005A5832" w:rsidRPr="00F87334" w:rsidRDefault="005A5832">
            <w:pPr>
              <w:jc w:val="center"/>
              <w:rPr>
                <w:rFonts w:ascii="Calibri" w:hAnsi="Calibri" w:cs="Calibri"/>
                <w:kern w:val="2"/>
                <w:szCs w:val="24"/>
              </w:rPr>
            </w:pPr>
          </w:p>
        </w:tc>
      </w:tr>
      <w:tr w:rsidR="005A5832" w:rsidRPr="00F87334" w14:paraId="2CC88509" w14:textId="77777777">
        <w:tc>
          <w:tcPr>
            <w:tcW w:w="2808" w:type="dxa"/>
            <w:vMerge/>
          </w:tcPr>
          <w:p w14:paraId="4754189D" w14:textId="77777777" w:rsidR="005A5832" w:rsidRPr="00F87334" w:rsidRDefault="005A5832">
            <w:pPr>
              <w:rPr>
                <w:rFonts w:ascii="Calibri" w:hAnsi="Calibri" w:cs="Calibri"/>
                <w:b/>
                <w:bCs/>
                <w:kern w:val="2"/>
                <w:szCs w:val="24"/>
              </w:rPr>
            </w:pPr>
          </w:p>
        </w:tc>
        <w:tc>
          <w:tcPr>
            <w:tcW w:w="3240" w:type="dxa"/>
          </w:tcPr>
          <w:p w14:paraId="00411B6D" w14:textId="77777777" w:rsidR="005A5832" w:rsidRPr="00F87334" w:rsidRDefault="00A10867">
            <w:pPr>
              <w:rPr>
                <w:rFonts w:ascii="Calibri" w:hAnsi="Calibri" w:cs="Calibri"/>
                <w:kern w:val="2"/>
                <w:szCs w:val="24"/>
              </w:rPr>
            </w:pPr>
            <w:r w:rsidRPr="00F87334">
              <w:rPr>
                <w:rFonts w:ascii="Calibri" w:hAnsi="Calibri" w:cs="Calibri"/>
                <w:kern w:val="2"/>
                <w:szCs w:val="24"/>
              </w:rPr>
              <w:t>1.2.3. Adresas</w:t>
            </w:r>
          </w:p>
        </w:tc>
        <w:tc>
          <w:tcPr>
            <w:tcW w:w="3510" w:type="dxa"/>
          </w:tcPr>
          <w:p w14:paraId="5CC5D6A6" w14:textId="77777777" w:rsidR="005A5832" w:rsidRPr="00F87334" w:rsidRDefault="005A5832">
            <w:pPr>
              <w:jc w:val="center"/>
              <w:rPr>
                <w:rFonts w:ascii="Calibri" w:hAnsi="Calibri" w:cs="Calibri"/>
                <w:kern w:val="2"/>
                <w:szCs w:val="24"/>
              </w:rPr>
            </w:pPr>
          </w:p>
        </w:tc>
      </w:tr>
      <w:tr w:rsidR="005A5832" w:rsidRPr="00F87334" w14:paraId="54C2224D" w14:textId="77777777">
        <w:tc>
          <w:tcPr>
            <w:tcW w:w="2808" w:type="dxa"/>
            <w:vMerge/>
          </w:tcPr>
          <w:p w14:paraId="23A46D42" w14:textId="77777777" w:rsidR="005A5832" w:rsidRPr="00F87334" w:rsidRDefault="005A5832">
            <w:pPr>
              <w:rPr>
                <w:rFonts w:ascii="Calibri" w:hAnsi="Calibri" w:cs="Calibri"/>
                <w:b/>
                <w:bCs/>
                <w:kern w:val="2"/>
                <w:szCs w:val="24"/>
              </w:rPr>
            </w:pPr>
          </w:p>
        </w:tc>
        <w:tc>
          <w:tcPr>
            <w:tcW w:w="3240" w:type="dxa"/>
          </w:tcPr>
          <w:p w14:paraId="76003F49" w14:textId="77777777" w:rsidR="005A5832" w:rsidRPr="00F87334" w:rsidRDefault="00A10867">
            <w:pPr>
              <w:rPr>
                <w:rFonts w:ascii="Calibri" w:hAnsi="Calibri" w:cs="Calibri"/>
                <w:kern w:val="2"/>
                <w:szCs w:val="24"/>
              </w:rPr>
            </w:pPr>
            <w:r w:rsidRPr="00F87334">
              <w:rPr>
                <w:rFonts w:ascii="Calibri" w:hAnsi="Calibri" w:cs="Calibri"/>
                <w:kern w:val="2"/>
                <w:szCs w:val="24"/>
              </w:rPr>
              <w:t>1.2.4. PVM mokėtojo kodas</w:t>
            </w:r>
          </w:p>
        </w:tc>
        <w:tc>
          <w:tcPr>
            <w:tcW w:w="3510" w:type="dxa"/>
          </w:tcPr>
          <w:p w14:paraId="0288CA36" w14:textId="77777777" w:rsidR="005A5832" w:rsidRPr="00F87334" w:rsidRDefault="005A5832">
            <w:pPr>
              <w:jc w:val="center"/>
              <w:rPr>
                <w:rFonts w:ascii="Calibri" w:hAnsi="Calibri" w:cs="Calibri"/>
                <w:kern w:val="2"/>
                <w:szCs w:val="24"/>
              </w:rPr>
            </w:pPr>
          </w:p>
        </w:tc>
      </w:tr>
      <w:tr w:rsidR="005A5832" w:rsidRPr="00F87334" w14:paraId="65F79E96" w14:textId="77777777">
        <w:tc>
          <w:tcPr>
            <w:tcW w:w="2808" w:type="dxa"/>
            <w:vMerge/>
          </w:tcPr>
          <w:p w14:paraId="36AAD604" w14:textId="77777777" w:rsidR="005A5832" w:rsidRPr="00F87334" w:rsidRDefault="005A5832">
            <w:pPr>
              <w:rPr>
                <w:rFonts w:ascii="Calibri" w:hAnsi="Calibri" w:cs="Calibri"/>
                <w:b/>
                <w:bCs/>
                <w:kern w:val="2"/>
                <w:szCs w:val="24"/>
              </w:rPr>
            </w:pPr>
          </w:p>
        </w:tc>
        <w:tc>
          <w:tcPr>
            <w:tcW w:w="3240" w:type="dxa"/>
          </w:tcPr>
          <w:p w14:paraId="52E13377" w14:textId="77777777" w:rsidR="005A5832" w:rsidRPr="00F87334" w:rsidRDefault="00A10867">
            <w:pPr>
              <w:rPr>
                <w:rFonts w:ascii="Calibri" w:hAnsi="Calibri" w:cs="Calibri"/>
                <w:kern w:val="2"/>
                <w:szCs w:val="24"/>
              </w:rPr>
            </w:pPr>
            <w:r w:rsidRPr="00F87334">
              <w:rPr>
                <w:rFonts w:ascii="Calibri" w:hAnsi="Calibri" w:cs="Calibri"/>
                <w:kern w:val="2"/>
                <w:szCs w:val="24"/>
              </w:rPr>
              <w:t>1.2.5. Atsiskaitomoji sąskaita</w:t>
            </w:r>
          </w:p>
        </w:tc>
        <w:tc>
          <w:tcPr>
            <w:tcW w:w="3510" w:type="dxa"/>
          </w:tcPr>
          <w:p w14:paraId="2480382B" w14:textId="77777777" w:rsidR="005A5832" w:rsidRPr="00F87334" w:rsidRDefault="005A5832">
            <w:pPr>
              <w:jc w:val="center"/>
              <w:rPr>
                <w:rFonts w:ascii="Calibri" w:hAnsi="Calibri" w:cs="Calibri"/>
                <w:kern w:val="2"/>
                <w:szCs w:val="24"/>
              </w:rPr>
            </w:pPr>
          </w:p>
        </w:tc>
      </w:tr>
      <w:tr w:rsidR="005A5832" w:rsidRPr="00F87334" w14:paraId="0D2E8D21" w14:textId="77777777">
        <w:tc>
          <w:tcPr>
            <w:tcW w:w="2808" w:type="dxa"/>
            <w:vMerge/>
          </w:tcPr>
          <w:p w14:paraId="678BDFF1" w14:textId="77777777" w:rsidR="005A5832" w:rsidRPr="00F87334" w:rsidRDefault="005A5832">
            <w:pPr>
              <w:rPr>
                <w:rFonts w:ascii="Calibri" w:hAnsi="Calibri" w:cs="Calibri"/>
                <w:b/>
                <w:bCs/>
                <w:kern w:val="2"/>
                <w:szCs w:val="24"/>
              </w:rPr>
            </w:pPr>
          </w:p>
        </w:tc>
        <w:tc>
          <w:tcPr>
            <w:tcW w:w="3240" w:type="dxa"/>
          </w:tcPr>
          <w:p w14:paraId="7C1B1FA0" w14:textId="77777777" w:rsidR="005A5832" w:rsidRPr="00F87334" w:rsidRDefault="00A10867">
            <w:pPr>
              <w:rPr>
                <w:rFonts w:ascii="Calibri" w:hAnsi="Calibri" w:cs="Calibri"/>
                <w:kern w:val="2"/>
                <w:szCs w:val="24"/>
              </w:rPr>
            </w:pPr>
            <w:r w:rsidRPr="00F87334">
              <w:rPr>
                <w:rFonts w:ascii="Calibri" w:hAnsi="Calibri" w:cs="Calibri"/>
                <w:kern w:val="2"/>
                <w:szCs w:val="24"/>
              </w:rPr>
              <w:t>1.2.6. Bankas, banko kodas</w:t>
            </w:r>
          </w:p>
        </w:tc>
        <w:tc>
          <w:tcPr>
            <w:tcW w:w="3510" w:type="dxa"/>
          </w:tcPr>
          <w:p w14:paraId="37993FBA" w14:textId="77777777" w:rsidR="005A5832" w:rsidRPr="00F87334" w:rsidRDefault="005A5832">
            <w:pPr>
              <w:jc w:val="center"/>
              <w:rPr>
                <w:rFonts w:ascii="Calibri" w:hAnsi="Calibri" w:cs="Calibri"/>
                <w:kern w:val="2"/>
                <w:szCs w:val="24"/>
              </w:rPr>
            </w:pPr>
          </w:p>
        </w:tc>
      </w:tr>
      <w:tr w:rsidR="005A5832" w:rsidRPr="00F87334" w14:paraId="75C4A024" w14:textId="77777777">
        <w:tc>
          <w:tcPr>
            <w:tcW w:w="2808" w:type="dxa"/>
            <w:vMerge/>
          </w:tcPr>
          <w:p w14:paraId="4DE8D433" w14:textId="77777777" w:rsidR="005A5832" w:rsidRPr="00F87334" w:rsidRDefault="005A5832">
            <w:pPr>
              <w:rPr>
                <w:rFonts w:ascii="Calibri" w:hAnsi="Calibri" w:cs="Calibri"/>
                <w:b/>
                <w:bCs/>
                <w:kern w:val="2"/>
                <w:szCs w:val="24"/>
              </w:rPr>
            </w:pPr>
          </w:p>
        </w:tc>
        <w:tc>
          <w:tcPr>
            <w:tcW w:w="3240" w:type="dxa"/>
          </w:tcPr>
          <w:p w14:paraId="78217E9E" w14:textId="77777777" w:rsidR="005A5832" w:rsidRPr="00F87334" w:rsidRDefault="00A10867">
            <w:pPr>
              <w:rPr>
                <w:rFonts w:ascii="Calibri" w:hAnsi="Calibri" w:cs="Calibri"/>
                <w:kern w:val="2"/>
                <w:szCs w:val="24"/>
              </w:rPr>
            </w:pPr>
            <w:r w:rsidRPr="00F87334">
              <w:rPr>
                <w:rFonts w:ascii="Calibri" w:hAnsi="Calibri" w:cs="Calibri"/>
                <w:kern w:val="2"/>
                <w:szCs w:val="24"/>
              </w:rPr>
              <w:t>1.2.7. Telefonas</w:t>
            </w:r>
          </w:p>
        </w:tc>
        <w:tc>
          <w:tcPr>
            <w:tcW w:w="3510" w:type="dxa"/>
          </w:tcPr>
          <w:p w14:paraId="3803684A" w14:textId="77777777" w:rsidR="005A5832" w:rsidRPr="00F87334" w:rsidRDefault="005A5832">
            <w:pPr>
              <w:jc w:val="center"/>
              <w:rPr>
                <w:rFonts w:ascii="Calibri" w:hAnsi="Calibri" w:cs="Calibri"/>
                <w:kern w:val="2"/>
                <w:szCs w:val="24"/>
              </w:rPr>
            </w:pPr>
          </w:p>
        </w:tc>
      </w:tr>
      <w:tr w:rsidR="005A5832" w:rsidRPr="00F87334" w14:paraId="165A6F7D" w14:textId="77777777">
        <w:tc>
          <w:tcPr>
            <w:tcW w:w="2808" w:type="dxa"/>
            <w:vMerge/>
          </w:tcPr>
          <w:p w14:paraId="13408D4D" w14:textId="77777777" w:rsidR="005A5832" w:rsidRPr="00F87334" w:rsidRDefault="005A5832">
            <w:pPr>
              <w:rPr>
                <w:rFonts w:ascii="Calibri" w:hAnsi="Calibri" w:cs="Calibri"/>
                <w:b/>
                <w:bCs/>
                <w:kern w:val="2"/>
                <w:szCs w:val="24"/>
              </w:rPr>
            </w:pPr>
          </w:p>
        </w:tc>
        <w:tc>
          <w:tcPr>
            <w:tcW w:w="3240" w:type="dxa"/>
          </w:tcPr>
          <w:p w14:paraId="2E797F24" w14:textId="77777777" w:rsidR="005A5832" w:rsidRPr="00F87334" w:rsidRDefault="00A10867">
            <w:pPr>
              <w:rPr>
                <w:rFonts w:ascii="Calibri" w:hAnsi="Calibri" w:cs="Calibri"/>
                <w:kern w:val="2"/>
                <w:szCs w:val="24"/>
              </w:rPr>
            </w:pPr>
            <w:r w:rsidRPr="00F87334">
              <w:rPr>
                <w:rFonts w:ascii="Calibri" w:hAnsi="Calibri" w:cs="Calibri"/>
                <w:kern w:val="2"/>
                <w:szCs w:val="24"/>
              </w:rPr>
              <w:t>1.2.8. El. paštas</w:t>
            </w:r>
          </w:p>
        </w:tc>
        <w:tc>
          <w:tcPr>
            <w:tcW w:w="3510" w:type="dxa"/>
          </w:tcPr>
          <w:p w14:paraId="060F5C74" w14:textId="77777777" w:rsidR="005A5832" w:rsidRPr="00F87334" w:rsidRDefault="005A5832">
            <w:pPr>
              <w:jc w:val="center"/>
              <w:rPr>
                <w:rFonts w:ascii="Calibri" w:hAnsi="Calibri" w:cs="Calibri"/>
                <w:kern w:val="2"/>
                <w:szCs w:val="24"/>
              </w:rPr>
            </w:pPr>
          </w:p>
        </w:tc>
      </w:tr>
      <w:tr w:rsidR="005A5832" w:rsidRPr="00F87334" w14:paraId="59131B64" w14:textId="77777777">
        <w:tc>
          <w:tcPr>
            <w:tcW w:w="2808" w:type="dxa"/>
            <w:vMerge/>
          </w:tcPr>
          <w:p w14:paraId="2673BB5E" w14:textId="77777777" w:rsidR="005A5832" w:rsidRPr="00F87334" w:rsidRDefault="005A5832">
            <w:pPr>
              <w:rPr>
                <w:rFonts w:ascii="Calibri" w:hAnsi="Calibri" w:cs="Calibri"/>
                <w:b/>
                <w:bCs/>
                <w:kern w:val="2"/>
                <w:szCs w:val="24"/>
              </w:rPr>
            </w:pPr>
          </w:p>
        </w:tc>
        <w:tc>
          <w:tcPr>
            <w:tcW w:w="3240" w:type="dxa"/>
          </w:tcPr>
          <w:p w14:paraId="40E7DE63" w14:textId="77777777" w:rsidR="005A5832" w:rsidRPr="00F87334" w:rsidRDefault="00A10867">
            <w:pPr>
              <w:rPr>
                <w:rFonts w:ascii="Calibri" w:hAnsi="Calibri" w:cs="Calibri"/>
                <w:kern w:val="2"/>
                <w:szCs w:val="24"/>
              </w:rPr>
            </w:pPr>
            <w:r w:rsidRPr="00F87334">
              <w:rPr>
                <w:rFonts w:ascii="Calibri" w:hAnsi="Calibri" w:cs="Calibri"/>
                <w:kern w:val="2"/>
                <w:szCs w:val="24"/>
              </w:rPr>
              <w:t>1.2.9. Šalies atstovas</w:t>
            </w:r>
          </w:p>
        </w:tc>
        <w:tc>
          <w:tcPr>
            <w:tcW w:w="3510" w:type="dxa"/>
          </w:tcPr>
          <w:p w14:paraId="1A4B629F" w14:textId="77777777" w:rsidR="005A5832" w:rsidRPr="00F87334" w:rsidRDefault="005A5832">
            <w:pPr>
              <w:jc w:val="center"/>
              <w:rPr>
                <w:rFonts w:ascii="Calibri" w:hAnsi="Calibri" w:cs="Calibri"/>
                <w:kern w:val="2"/>
                <w:szCs w:val="24"/>
              </w:rPr>
            </w:pPr>
          </w:p>
        </w:tc>
      </w:tr>
      <w:tr w:rsidR="005A5832" w:rsidRPr="00F87334" w14:paraId="04705DB9" w14:textId="77777777">
        <w:tc>
          <w:tcPr>
            <w:tcW w:w="2808" w:type="dxa"/>
            <w:vMerge/>
          </w:tcPr>
          <w:p w14:paraId="4D0EBCEB" w14:textId="77777777" w:rsidR="005A5832" w:rsidRPr="00F87334" w:rsidRDefault="005A5832">
            <w:pPr>
              <w:rPr>
                <w:rFonts w:ascii="Calibri" w:hAnsi="Calibri" w:cs="Calibri"/>
                <w:b/>
                <w:bCs/>
                <w:kern w:val="2"/>
                <w:szCs w:val="24"/>
              </w:rPr>
            </w:pPr>
          </w:p>
        </w:tc>
        <w:tc>
          <w:tcPr>
            <w:tcW w:w="3240" w:type="dxa"/>
          </w:tcPr>
          <w:p w14:paraId="49726B4C" w14:textId="77777777" w:rsidR="005A5832" w:rsidRPr="00F87334" w:rsidRDefault="00A10867">
            <w:pPr>
              <w:rPr>
                <w:rFonts w:ascii="Calibri" w:hAnsi="Calibri" w:cs="Calibri"/>
                <w:kern w:val="2"/>
                <w:szCs w:val="24"/>
              </w:rPr>
            </w:pPr>
            <w:r w:rsidRPr="00F87334">
              <w:rPr>
                <w:rFonts w:ascii="Calibri" w:hAnsi="Calibri" w:cs="Calibri"/>
                <w:kern w:val="2"/>
                <w:szCs w:val="24"/>
              </w:rPr>
              <w:t>1.2.10. Atstovavimo pagrindas</w:t>
            </w:r>
          </w:p>
        </w:tc>
        <w:tc>
          <w:tcPr>
            <w:tcW w:w="3510" w:type="dxa"/>
          </w:tcPr>
          <w:p w14:paraId="458B19FA" w14:textId="77777777" w:rsidR="005A5832" w:rsidRPr="00F87334" w:rsidRDefault="005A5832">
            <w:pPr>
              <w:jc w:val="center"/>
              <w:rPr>
                <w:rFonts w:ascii="Calibri" w:hAnsi="Calibri" w:cs="Calibri"/>
                <w:kern w:val="2"/>
                <w:szCs w:val="24"/>
              </w:rPr>
            </w:pPr>
          </w:p>
        </w:tc>
      </w:tr>
    </w:tbl>
    <w:p w14:paraId="65C823C6" w14:textId="77777777" w:rsidR="005A5832" w:rsidRPr="00F87334" w:rsidRDefault="005A5832">
      <w:pPr>
        <w:jc w:val="both"/>
        <w:rPr>
          <w:rFonts w:ascii="Calibri" w:hAnsi="Calibri" w:cs="Calibri"/>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152"/>
        <w:gridCol w:w="1943"/>
        <w:gridCol w:w="5428"/>
      </w:tblGrid>
      <w:tr w:rsidR="005A5832" w:rsidRPr="00F87334" w14:paraId="147D0A69" w14:textId="77777777">
        <w:trPr>
          <w:trHeight w:val="300"/>
        </w:trPr>
        <w:tc>
          <w:tcPr>
            <w:tcW w:w="9535" w:type="dxa"/>
            <w:gridSpan w:val="4"/>
          </w:tcPr>
          <w:p w14:paraId="4A114B28"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2. ATSAKINGI ASMENYS</w:t>
            </w:r>
          </w:p>
        </w:tc>
      </w:tr>
      <w:tr w:rsidR="005A5832" w:rsidRPr="00F87334" w14:paraId="739BB560" w14:textId="77777777">
        <w:trPr>
          <w:trHeight w:val="300"/>
        </w:trPr>
        <w:tc>
          <w:tcPr>
            <w:tcW w:w="2704" w:type="dxa"/>
            <w:gridSpan w:val="2"/>
          </w:tcPr>
          <w:p w14:paraId="1C051F8F"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2.1. Pirkėjo kontaktiniai asmenys, atsakingi už Sutarties vykdymą, Prekių priėmimą, Sąskaitų </w:t>
            </w:r>
            <w:r w:rsidRPr="00F87334">
              <w:rPr>
                <w:rFonts w:ascii="Calibri" w:hAnsi="Calibri" w:cs="Calibri"/>
                <w:b/>
                <w:bCs/>
                <w:kern w:val="2"/>
                <w:szCs w:val="24"/>
              </w:rPr>
              <w:lastRenderedPageBreak/>
              <w:t>per informacinę sistemą „E. sąskaita“ priėmimą</w:t>
            </w:r>
          </w:p>
        </w:tc>
        <w:tc>
          <w:tcPr>
            <w:tcW w:w="6831" w:type="dxa"/>
            <w:gridSpan w:val="2"/>
          </w:tcPr>
          <w:p w14:paraId="0B987A62" w14:textId="17FF6C29" w:rsidR="00C91A17" w:rsidRPr="00F87334" w:rsidRDefault="0040035D" w:rsidP="00082398">
            <w:pPr>
              <w:rPr>
                <w:rFonts w:ascii="Calibri" w:hAnsi="Calibri" w:cs="Calibri"/>
                <w:color w:val="4472C4"/>
                <w:kern w:val="2"/>
                <w:szCs w:val="24"/>
              </w:rPr>
            </w:pPr>
            <w:r w:rsidRPr="00F87334">
              <w:rPr>
                <w:rFonts w:ascii="Calibri" w:hAnsi="Calibri" w:cs="Calibri"/>
                <w:color w:val="4472C4"/>
                <w:kern w:val="2"/>
                <w:szCs w:val="24"/>
              </w:rPr>
              <w:lastRenderedPageBreak/>
              <w:t>(nurodyti padalinį / skyrių, pareigas, vardą, pavardę, tel., el. paštą)</w:t>
            </w:r>
          </w:p>
        </w:tc>
      </w:tr>
      <w:tr w:rsidR="005A5832" w:rsidRPr="00F87334" w14:paraId="7A62658A" w14:textId="77777777">
        <w:trPr>
          <w:trHeight w:val="300"/>
        </w:trPr>
        <w:tc>
          <w:tcPr>
            <w:tcW w:w="2704" w:type="dxa"/>
            <w:gridSpan w:val="2"/>
          </w:tcPr>
          <w:p w14:paraId="378A116C"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2.2. Tiekėjo kontaktiniai asmenys, atsakingi už Sutarties vykdymą</w:t>
            </w:r>
          </w:p>
        </w:tc>
        <w:tc>
          <w:tcPr>
            <w:tcW w:w="6831" w:type="dxa"/>
            <w:gridSpan w:val="2"/>
          </w:tcPr>
          <w:p w14:paraId="46CB254A" w14:textId="77777777" w:rsidR="005A5832" w:rsidRPr="00F87334" w:rsidRDefault="00A10867">
            <w:pPr>
              <w:rPr>
                <w:rFonts w:ascii="Calibri" w:hAnsi="Calibri" w:cs="Calibri"/>
                <w:color w:val="4472C4"/>
                <w:kern w:val="2"/>
                <w:szCs w:val="24"/>
              </w:rPr>
            </w:pPr>
            <w:r w:rsidRPr="00F87334">
              <w:rPr>
                <w:rFonts w:ascii="Calibri" w:hAnsi="Calibri" w:cs="Calibri"/>
                <w:color w:val="4472C4"/>
                <w:kern w:val="2"/>
                <w:szCs w:val="24"/>
              </w:rPr>
              <w:t>(nurodyti padalinį / skyrių, pareigas, vardą, pavardę, tel., el. paštą)</w:t>
            </w:r>
          </w:p>
        </w:tc>
      </w:tr>
      <w:tr w:rsidR="005A5832" w:rsidRPr="00F87334" w14:paraId="0D46F4A1" w14:textId="77777777">
        <w:trPr>
          <w:trHeight w:val="300"/>
        </w:trPr>
        <w:tc>
          <w:tcPr>
            <w:tcW w:w="9535" w:type="dxa"/>
            <w:gridSpan w:val="4"/>
          </w:tcPr>
          <w:p w14:paraId="2BDE6149"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3. SUTARTIES DALYKAS</w:t>
            </w:r>
          </w:p>
        </w:tc>
      </w:tr>
      <w:tr w:rsidR="005A5832" w:rsidRPr="00F87334" w14:paraId="4BB7E26E" w14:textId="77777777">
        <w:trPr>
          <w:trHeight w:val="300"/>
        </w:trPr>
        <w:tc>
          <w:tcPr>
            <w:tcW w:w="2704" w:type="dxa"/>
            <w:gridSpan w:val="2"/>
          </w:tcPr>
          <w:p w14:paraId="7623866C"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3.1. Sutarties dalykas </w:t>
            </w:r>
          </w:p>
        </w:tc>
        <w:tc>
          <w:tcPr>
            <w:tcW w:w="6831" w:type="dxa"/>
            <w:gridSpan w:val="2"/>
          </w:tcPr>
          <w:p w14:paraId="7AAF3B77" w14:textId="5CCD4674" w:rsidR="002131B9" w:rsidRPr="00F87334" w:rsidRDefault="00A10867" w:rsidP="002131B9">
            <w:pPr>
              <w:tabs>
                <w:tab w:val="left" w:pos="567"/>
              </w:tabs>
              <w:suppressAutoHyphens/>
              <w:spacing w:before="120" w:after="120"/>
              <w:jc w:val="both"/>
              <w:rPr>
                <w:rFonts w:ascii="Calibri" w:hAnsi="Calibri" w:cs="Calibri"/>
                <w:szCs w:val="24"/>
              </w:rPr>
            </w:pPr>
            <w:r w:rsidRPr="00F87334">
              <w:rPr>
                <w:rFonts w:ascii="Calibri" w:hAnsi="Calibri" w:cs="Calibri"/>
                <w:kern w:val="2"/>
                <w:szCs w:val="24"/>
              </w:rPr>
              <w:t xml:space="preserve">Tiekėjas įsipareigoja Sutartyje numatytomis sąlygomis perduoti </w:t>
            </w:r>
            <w:r w:rsidR="004B28DC" w:rsidRPr="00F87334">
              <w:rPr>
                <w:rFonts w:ascii="Calibri" w:hAnsi="Calibri" w:cs="Calibri"/>
                <w:kern w:val="2"/>
                <w:szCs w:val="24"/>
              </w:rPr>
              <w:t xml:space="preserve">2 vnt. </w:t>
            </w:r>
            <w:r w:rsidR="00DB7C1B" w:rsidRPr="00F87334">
              <w:rPr>
                <w:rFonts w:ascii="Calibri" w:hAnsi="Calibri" w:cs="Calibri"/>
                <w:kern w:val="2"/>
                <w:szCs w:val="24"/>
              </w:rPr>
              <w:t xml:space="preserve">lengvųjų </w:t>
            </w:r>
            <w:r w:rsidR="004B28DC" w:rsidRPr="00F87334">
              <w:rPr>
                <w:rFonts w:ascii="Calibri" w:hAnsi="Calibri" w:cs="Calibri"/>
                <w:kern w:val="2"/>
                <w:szCs w:val="24"/>
              </w:rPr>
              <w:t xml:space="preserve">krovininių (N1) netaršių didelių furgonų iki 3,5 t bendrosios masės su įrengta šviesolaidžių suvirinimo laboratorija, </w:t>
            </w:r>
            <w:r w:rsidR="002131B9" w:rsidRPr="00F87334">
              <w:rPr>
                <w:rFonts w:ascii="Calibri" w:hAnsi="Calibri" w:cs="Calibri"/>
                <w:szCs w:val="24"/>
              </w:rPr>
              <w:t>(toliau – automobilis</w:t>
            </w:r>
            <w:r w:rsidR="008978A0" w:rsidRPr="00F87334">
              <w:rPr>
                <w:rFonts w:ascii="Calibri" w:hAnsi="Calibri" w:cs="Calibri"/>
                <w:szCs w:val="24"/>
              </w:rPr>
              <w:t xml:space="preserve"> arba prekės</w:t>
            </w:r>
            <w:r w:rsidR="002131B9" w:rsidRPr="00F87334">
              <w:rPr>
                <w:rFonts w:ascii="Calibri" w:hAnsi="Calibri" w:cs="Calibri"/>
                <w:szCs w:val="24"/>
              </w:rPr>
              <w:t xml:space="preserve">) </w:t>
            </w:r>
            <w:r w:rsidR="00832C26" w:rsidRPr="00F87334">
              <w:rPr>
                <w:rFonts w:ascii="Calibri" w:hAnsi="Calibri" w:cs="Calibri"/>
                <w:szCs w:val="24"/>
              </w:rPr>
              <w:t xml:space="preserve">Pirkėjui </w:t>
            </w:r>
            <w:r w:rsidR="002131B9" w:rsidRPr="00F87334">
              <w:rPr>
                <w:rFonts w:ascii="Calibri" w:hAnsi="Calibri" w:cs="Calibri"/>
                <w:szCs w:val="24"/>
              </w:rPr>
              <w:t>valdyti ir naudotis</w:t>
            </w:r>
            <w:r w:rsidR="00E82C3E" w:rsidRPr="00F87334">
              <w:rPr>
                <w:rFonts w:ascii="Calibri" w:hAnsi="Calibri" w:cs="Calibri"/>
                <w:szCs w:val="24"/>
              </w:rPr>
              <w:t xml:space="preserve"> Techninėje specifikacijoje nurodytam</w:t>
            </w:r>
            <w:r w:rsidR="002131B9" w:rsidRPr="00F87334">
              <w:rPr>
                <w:rFonts w:ascii="Calibri" w:hAnsi="Calibri" w:cs="Calibri"/>
                <w:szCs w:val="24"/>
              </w:rPr>
              <w:t xml:space="preserve"> laikotarpiui bei šiuo laikotarpiu suteikti visas automobilio techninės priežiūros ir padangų keitimo ir sandėliavimo paslaugas, o </w:t>
            </w:r>
            <w:r w:rsidR="00710423" w:rsidRPr="00F87334">
              <w:rPr>
                <w:rFonts w:ascii="Calibri" w:hAnsi="Calibri" w:cs="Calibri"/>
                <w:szCs w:val="24"/>
              </w:rPr>
              <w:t>Pirkėjas</w:t>
            </w:r>
            <w:r w:rsidR="002131B9" w:rsidRPr="00F87334">
              <w:rPr>
                <w:rFonts w:ascii="Calibri" w:hAnsi="Calibri" w:cs="Calibri"/>
                <w:szCs w:val="24"/>
              </w:rPr>
              <w:t xml:space="preserve"> įsipareigoja mokėti šioje sutartyje nustatytus mokėjimus.</w:t>
            </w:r>
          </w:p>
          <w:p w14:paraId="4BE8D771" w14:textId="17A91822" w:rsidR="005A5832" w:rsidRPr="00F87334" w:rsidRDefault="007A6933" w:rsidP="001718A9">
            <w:pPr>
              <w:tabs>
                <w:tab w:val="left" w:pos="567"/>
              </w:tabs>
              <w:suppressAutoHyphens/>
              <w:spacing w:before="120" w:after="120"/>
              <w:jc w:val="both"/>
              <w:rPr>
                <w:rFonts w:ascii="Calibri" w:hAnsi="Calibri" w:cs="Calibri"/>
              </w:rPr>
            </w:pPr>
            <w:r w:rsidRPr="00F87334">
              <w:rPr>
                <w:rFonts w:ascii="Calibri" w:hAnsi="Calibri" w:cs="Calibri"/>
              </w:rPr>
              <w:t>Į automobilio nuomos kainą turi būti įtraukta automobilio naudojimosi (nuomos) mokestis, draudimas KASKO (transporto priemonių draudimas) (franšizė draudiminiams įvykiams, išskyrus vagystę, 0 Eur. Franšizė vagystei – ne daugiau kaip 10 proc. automobilio vertės automobilio vagystės metu), privalomasis civilinės atsakomybės draudimas, valstybinė techninė apžiūra, kelių mokestis, žieminės ir vasarinės padangos, gamintojo rekomenduojamos reguliarios techninės priežiūros išlaidos (įskaitant, bet neapsiribojant visas reguliarių techninių apžiūrų metu gamintojo rekomenduojamas keisti tepalus, skysčius, priemones, medžiagas, detales ir kt.), padangų keitimas ir sandėliavimas, susidėvėjusių, eksploatacijos metu pažeistų (pradurtų, sprogusių ir pan.) padangų pakeitimas. Padangų keitimas ir sandėliavimas – tai išnuomoto automobilio padangų sezoninis keitimas, taip pat automobilio padangų priežiūra ir sandėliavimas, įskaitant sezoninį padangų keitimą ir priežiūrą: neatitinkančių sezono padangų nuėmimą nuo automobilio ir paruošimą sandėliavimui (plovimą, išmontavimą), atitinkančių sezoną padangų paruošimą eksploatacijai (balansavimą, sumontavimą) ir uždėjimą ant automobilio. Sandėliavimas – neatitinkančių sezono padangų laikymas sandėliuose visą automobilio veiklos nuomos pirkimo sutarties terminą</w:t>
            </w:r>
            <w:r w:rsidR="00A10867" w:rsidRPr="00F87334">
              <w:rPr>
                <w:rFonts w:ascii="Calibri" w:hAnsi="Calibri" w:cs="Calibri"/>
                <w:color w:val="000000"/>
                <w:kern w:val="2"/>
                <w:szCs w:val="24"/>
              </w:rPr>
              <w:t>.</w:t>
            </w:r>
          </w:p>
          <w:p w14:paraId="3E9DEDC8" w14:textId="1209B172" w:rsidR="005A5832" w:rsidRPr="00F87334" w:rsidRDefault="00A10867" w:rsidP="001718A9">
            <w:pPr>
              <w:jc w:val="both"/>
              <w:rPr>
                <w:rFonts w:ascii="Calibri" w:hAnsi="Calibri" w:cs="Calibri"/>
                <w:color w:val="000000"/>
                <w:kern w:val="2"/>
                <w:szCs w:val="24"/>
              </w:rPr>
            </w:pPr>
            <w:r w:rsidRPr="00F87334">
              <w:rPr>
                <w:rFonts w:ascii="Calibri" w:hAnsi="Calibri" w:cs="Calibri"/>
                <w:color w:val="000000"/>
                <w:kern w:val="2"/>
                <w:szCs w:val="24"/>
              </w:rPr>
              <w:t>Išsamus Prekių aprašymas ir kiti reikalavimai tiekiamoms Prekėms nustatyti Sutarties priede Nr. [</w:t>
            </w:r>
            <w:r w:rsidR="00BF40C1" w:rsidRPr="00F87334">
              <w:rPr>
                <w:rFonts w:ascii="Calibri" w:hAnsi="Calibri" w:cs="Calibri"/>
                <w:color w:val="000000"/>
                <w:kern w:val="2"/>
                <w:szCs w:val="24"/>
              </w:rPr>
              <w:t>1</w:t>
            </w:r>
            <w:r w:rsidRPr="00F87334">
              <w:rPr>
                <w:rFonts w:ascii="Calibri" w:hAnsi="Calibri" w:cs="Calibri"/>
                <w:color w:val="000000"/>
                <w:kern w:val="2"/>
                <w:szCs w:val="24"/>
              </w:rPr>
              <w:t>] „Techninė specifikacija“ (toliau – Techninė specifikacija) ir Sutarties priede Nr. [</w:t>
            </w:r>
            <w:r w:rsidR="00BF40C1" w:rsidRPr="00F87334">
              <w:rPr>
                <w:rFonts w:ascii="Calibri" w:hAnsi="Calibri" w:cs="Calibri"/>
                <w:color w:val="000000"/>
                <w:kern w:val="2"/>
                <w:szCs w:val="24"/>
              </w:rPr>
              <w:t>2</w:t>
            </w:r>
            <w:r w:rsidRPr="00F87334">
              <w:rPr>
                <w:rFonts w:ascii="Calibri" w:hAnsi="Calibri" w:cs="Calibri"/>
                <w:color w:val="000000"/>
                <w:kern w:val="2"/>
                <w:szCs w:val="24"/>
              </w:rPr>
              <w:t>] „Pasiūlymas“.</w:t>
            </w:r>
          </w:p>
        </w:tc>
      </w:tr>
      <w:tr w:rsidR="005A5832" w:rsidRPr="00F87334" w14:paraId="7F5B248B" w14:textId="77777777">
        <w:trPr>
          <w:trHeight w:val="300"/>
        </w:trPr>
        <w:tc>
          <w:tcPr>
            <w:tcW w:w="2704" w:type="dxa"/>
            <w:gridSpan w:val="2"/>
          </w:tcPr>
          <w:p w14:paraId="6876687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3.2. Pirkimo numeris</w:t>
            </w:r>
          </w:p>
        </w:tc>
        <w:tc>
          <w:tcPr>
            <w:tcW w:w="6831" w:type="dxa"/>
            <w:gridSpan w:val="2"/>
          </w:tcPr>
          <w:p w14:paraId="219229D2" w14:textId="7D2C45DF" w:rsidR="005A5832" w:rsidRPr="00F87334" w:rsidRDefault="003B3156">
            <w:pPr>
              <w:rPr>
                <w:rFonts w:ascii="Calibri" w:hAnsi="Calibri" w:cs="Calibri"/>
                <w:kern w:val="2"/>
                <w:szCs w:val="24"/>
              </w:rPr>
            </w:pPr>
            <w:r w:rsidRPr="00F87334">
              <w:rPr>
                <w:rFonts w:ascii="Calibri" w:hAnsi="Calibri" w:cs="Calibri"/>
                <w:color w:val="000000"/>
                <w:kern w:val="2"/>
                <w:szCs w:val="24"/>
                <w:highlight w:val="yellow"/>
              </w:rPr>
              <w:t>[_]</w:t>
            </w:r>
          </w:p>
        </w:tc>
      </w:tr>
      <w:tr w:rsidR="005A5832" w:rsidRPr="00F87334" w14:paraId="4F413EF6" w14:textId="77777777">
        <w:trPr>
          <w:trHeight w:val="300"/>
        </w:trPr>
        <w:tc>
          <w:tcPr>
            <w:tcW w:w="2704" w:type="dxa"/>
            <w:gridSpan w:val="2"/>
          </w:tcPr>
          <w:p w14:paraId="6695DEBB"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3.3. Informacija apie Europos Sąjungos lėšomis finansuojamą projektą arba kitą projektą</w:t>
            </w:r>
          </w:p>
        </w:tc>
        <w:tc>
          <w:tcPr>
            <w:tcW w:w="6831" w:type="dxa"/>
            <w:gridSpan w:val="2"/>
          </w:tcPr>
          <w:p w14:paraId="1E8E9E0D"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2987868B" w14:textId="65AB1E61" w:rsidR="005A5832" w:rsidRPr="00F87334" w:rsidRDefault="005A5832">
            <w:pPr>
              <w:rPr>
                <w:rFonts w:ascii="Calibri" w:hAnsi="Calibri" w:cs="Calibri"/>
                <w:kern w:val="2"/>
                <w:szCs w:val="24"/>
              </w:rPr>
            </w:pPr>
          </w:p>
        </w:tc>
      </w:tr>
      <w:tr w:rsidR="005A5832" w:rsidRPr="00F87334" w14:paraId="07A96543" w14:textId="77777777">
        <w:trPr>
          <w:trHeight w:val="300"/>
        </w:trPr>
        <w:tc>
          <w:tcPr>
            <w:tcW w:w="9535" w:type="dxa"/>
            <w:gridSpan w:val="4"/>
          </w:tcPr>
          <w:p w14:paraId="1519539D"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4. PREKIŲ PRISTATYMO TERMINAI IR PREKIŲ PERDAVIMO - PRIĖMIMO TVARKA</w:t>
            </w:r>
          </w:p>
        </w:tc>
      </w:tr>
      <w:tr w:rsidR="005A5832" w:rsidRPr="00F87334" w14:paraId="222136D8" w14:textId="77777777">
        <w:trPr>
          <w:trHeight w:val="300"/>
        </w:trPr>
        <w:tc>
          <w:tcPr>
            <w:tcW w:w="2704" w:type="dxa"/>
            <w:gridSpan w:val="2"/>
          </w:tcPr>
          <w:p w14:paraId="32D3D1E8" w14:textId="1FE19DA2" w:rsidR="005A5832" w:rsidRPr="00F87334" w:rsidRDefault="00A10867">
            <w:pPr>
              <w:rPr>
                <w:rFonts w:ascii="Calibri" w:hAnsi="Calibri" w:cs="Calibri"/>
                <w:b/>
                <w:bCs/>
                <w:kern w:val="2"/>
                <w:szCs w:val="24"/>
              </w:rPr>
            </w:pPr>
            <w:r w:rsidRPr="00F87334">
              <w:rPr>
                <w:rFonts w:ascii="Calibri" w:hAnsi="Calibri" w:cs="Calibri"/>
                <w:b/>
                <w:bCs/>
                <w:kern w:val="2"/>
                <w:szCs w:val="24"/>
              </w:rPr>
              <w:t>4.1. Prekių pristatymo terminas, kai Prekės pristatomos vienu kartu</w:t>
            </w:r>
          </w:p>
        </w:tc>
        <w:tc>
          <w:tcPr>
            <w:tcW w:w="6831" w:type="dxa"/>
            <w:gridSpan w:val="2"/>
          </w:tcPr>
          <w:p w14:paraId="3CA761CC" w14:textId="77777777" w:rsidR="00135C41" w:rsidRPr="00F87334" w:rsidRDefault="00A10867">
            <w:pPr>
              <w:rPr>
                <w:rFonts w:ascii="Calibri" w:hAnsi="Calibri" w:cs="Calibri"/>
                <w:kern w:val="2"/>
                <w:szCs w:val="24"/>
              </w:rPr>
            </w:pPr>
            <w:r w:rsidRPr="00F87334">
              <w:rPr>
                <w:rFonts w:ascii="Calibri" w:hAnsi="Calibri" w:cs="Calibri"/>
                <w:kern w:val="2"/>
                <w:szCs w:val="24"/>
              </w:rPr>
              <w:t>Tiekėjas Prekes įsipareigoja pristatyti</w:t>
            </w:r>
            <w:r w:rsidR="00135C41" w:rsidRPr="00F87334">
              <w:rPr>
                <w:rFonts w:ascii="Calibri" w:hAnsi="Calibri" w:cs="Calibri"/>
                <w:kern w:val="2"/>
                <w:szCs w:val="24"/>
              </w:rPr>
              <w:t>:</w:t>
            </w:r>
          </w:p>
          <w:p w14:paraId="7A4C21B1" w14:textId="5703CE29" w:rsidR="00135C41" w:rsidRPr="00F87334" w:rsidRDefault="00135C41">
            <w:pPr>
              <w:rPr>
                <w:rFonts w:ascii="Calibri" w:hAnsi="Calibri" w:cs="Calibri"/>
                <w:kern w:val="2"/>
                <w:szCs w:val="24"/>
              </w:rPr>
            </w:pPr>
            <w:r w:rsidRPr="00F87334">
              <w:rPr>
                <w:rFonts w:ascii="Calibri" w:hAnsi="Calibri" w:cs="Calibri"/>
                <w:kern w:val="2"/>
                <w:szCs w:val="24"/>
              </w:rPr>
              <w:t>1 automobilį 2025-05-30</w:t>
            </w:r>
            <w:r w:rsidRPr="00F87334">
              <w:rPr>
                <w:rFonts w:ascii="Calibri" w:hAnsi="Calibri" w:cs="Calibri"/>
                <w:color w:val="000000"/>
                <w:kern w:val="2"/>
                <w:szCs w:val="24"/>
              </w:rPr>
              <w:t xml:space="preserve"> </w:t>
            </w:r>
          </w:p>
          <w:p w14:paraId="596AF1A7" w14:textId="4808ECEF" w:rsidR="00135C41" w:rsidRPr="00F87334" w:rsidRDefault="00135C41">
            <w:pPr>
              <w:rPr>
                <w:rFonts w:ascii="Calibri" w:hAnsi="Calibri" w:cs="Calibri"/>
                <w:kern w:val="2"/>
                <w:szCs w:val="24"/>
              </w:rPr>
            </w:pPr>
            <w:r w:rsidRPr="00F87334">
              <w:rPr>
                <w:rFonts w:ascii="Calibri" w:hAnsi="Calibri" w:cs="Calibri"/>
                <w:kern w:val="2"/>
                <w:szCs w:val="24"/>
              </w:rPr>
              <w:t>1 automobilį 202</w:t>
            </w:r>
            <w:r w:rsidR="00D4295C" w:rsidRPr="00F87334">
              <w:rPr>
                <w:rFonts w:ascii="Calibri" w:hAnsi="Calibri" w:cs="Calibri"/>
                <w:kern w:val="2"/>
                <w:szCs w:val="24"/>
              </w:rPr>
              <w:t>6</w:t>
            </w:r>
            <w:r w:rsidRPr="00F87334">
              <w:rPr>
                <w:rFonts w:ascii="Calibri" w:hAnsi="Calibri" w:cs="Calibri"/>
                <w:kern w:val="2"/>
                <w:szCs w:val="24"/>
              </w:rPr>
              <w:t>-11-2</w:t>
            </w:r>
            <w:r w:rsidR="00871AEF" w:rsidRPr="00F87334">
              <w:rPr>
                <w:rFonts w:ascii="Calibri" w:hAnsi="Calibri" w:cs="Calibri"/>
                <w:kern w:val="2"/>
                <w:szCs w:val="24"/>
              </w:rPr>
              <w:t>7</w:t>
            </w:r>
            <w:r w:rsidRPr="00F87334">
              <w:rPr>
                <w:rFonts w:ascii="Calibri" w:hAnsi="Calibri" w:cs="Calibri"/>
                <w:kern w:val="2"/>
                <w:szCs w:val="24"/>
              </w:rPr>
              <w:t>.</w:t>
            </w:r>
          </w:p>
          <w:p w14:paraId="02416736" w14:textId="5EE71623" w:rsidR="005A5832" w:rsidRPr="00F87334" w:rsidRDefault="00135C41" w:rsidP="00135C41">
            <w:pPr>
              <w:rPr>
                <w:rFonts w:ascii="Calibri" w:hAnsi="Calibri" w:cs="Calibri"/>
                <w:kern w:val="2"/>
                <w:szCs w:val="24"/>
              </w:rPr>
            </w:pPr>
            <w:r w:rsidRPr="00F87334">
              <w:rPr>
                <w:rFonts w:ascii="Calibri" w:hAnsi="Calibri" w:cs="Calibri"/>
                <w:kern w:val="2"/>
                <w:szCs w:val="24"/>
              </w:rPr>
              <w:t>Automobiliai turi būti pristatyti</w:t>
            </w:r>
            <w:r w:rsidR="00A10867" w:rsidRPr="00F87334">
              <w:rPr>
                <w:rFonts w:ascii="Calibri" w:hAnsi="Calibri" w:cs="Calibri"/>
                <w:color w:val="000000"/>
                <w:kern w:val="2"/>
                <w:szCs w:val="24"/>
              </w:rPr>
              <w:t xml:space="preserve"> adresu: </w:t>
            </w:r>
            <w:r w:rsidR="003B3156" w:rsidRPr="00F87334">
              <w:rPr>
                <w:rFonts w:ascii="Calibri" w:hAnsi="Calibri" w:cs="Calibri"/>
                <w:szCs w:val="24"/>
              </w:rPr>
              <w:t xml:space="preserve">Sausio 13-osios g. 10, Vilnius. </w:t>
            </w:r>
          </w:p>
        </w:tc>
      </w:tr>
      <w:tr w:rsidR="005A5832" w:rsidRPr="00F87334" w14:paraId="042FB166" w14:textId="77777777">
        <w:trPr>
          <w:trHeight w:val="300"/>
        </w:trPr>
        <w:tc>
          <w:tcPr>
            <w:tcW w:w="2704" w:type="dxa"/>
            <w:gridSpan w:val="2"/>
          </w:tcPr>
          <w:p w14:paraId="2E0ABAB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4.2. Prekių (ar jų dalies) pristatymo termino pratęsimas</w:t>
            </w:r>
          </w:p>
        </w:tc>
        <w:tc>
          <w:tcPr>
            <w:tcW w:w="6831" w:type="dxa"/>
            <w:gridSpan w:val="2"/>
          </w:tcPr>
          <w:p w14:paraId="371A39FF" w14:textId="53CAF25D" w:rsidR="005A5832" w:rsidRPr="00F87334" w:rsidRDefault="00195D93" w:rsidP="00177B10">
            <w:pPr>
              <w:tabs>
                <w:tab w:val="left" w:pos="567"/>
              </w:tabs>
              <w:suppressAutoHyphens/>
              <w:spacing w:before="120" w:after="120"/>
              <w:jc w:val="both"/>
              <w:rPr>
                <w:rFonts w:ascii="Calibri" w:hAnsi="Calibri" w:cs="Calibri"/>
              </w:rPr>
            </w:pPr>
            <w:r w:rsidRPr="00F87334">
              <w:rPr>
                <w:rFonts w:ascii="Calibri" w:hAnsi="Calibri" w:cs="Calibri"/>
              </w:rPr>
              <w:t>Tiekėjas</w:t>
            </w:r>
            <w:r w:rsidR="003B3156" w:rsidRPr="00F87334">
              <w:rPr>
                <w:rFonts w:ascii="Calibri" w:hAnsi="Calibri" w:cs="Calibri"/>
              </w:rPr>
              <w:t xml:space="preserve"> </w:t>
            </w:r>
            <w:r w:rsidR="002848BC" w:rsidRPr="00F87334">
              <w:rPr>
                <w:rFonts w:ascii="Calibri" w:hAnsi="Calibri" w:cs="Calibri"/>
              </w:rPr>
              <w:t>įsipareigoja pristatyti automobilį techninėje specifikacijoje nurodytais terminais. Tuo atveju, jei Tiekėjas nespėja per nurodytą terminą pristatyti automobilio, jis privalo Pirkėjui laikinai pateikti pakaitinį tos pačios klasės (pagal Lietuvos transporto saugos administracijos direktoriaus 2008 m. gruodžio 2 d. įsakymą Nr. 2B-479 dėl motorinių transporto priemonių ir jų priekabų kategorijų ir klasių pagal konstrukciją reikal</w:t>
            </w:r>
            <w:r w:rsidR="009847B0" w:rsidRPr="00F87334">
              <w:rPr>
                <w:rFonts w:ascii="Calibri" w:hAnsi="Calibri" w:cs="Calibri"/>
              </w:rPr>
              <w:t>a</w:t>
            </w:r>
            <w:r w:rsidR="002848BC" w:rsidRPr="00F87334">
              <w:rPr>
                <w:rFonts w:ascii="Calibri" w:hAnsi="Calibri" w:cs="Calibri"/>
              </w:rPr>
              <w:t>vimų patvirtinimo) ne senesnį kaip 4 metų automobilį iki bus pristatytas užsakytas, bet ne ilgesniam kaip 6 mėnesių laikotarpiui. Už pakaitinį automobilį jo naudojimo metu mokama 80 proc. konkretaus keičiamo automobilio pasiūlyme nurodyto mėnesinio įkainio. Pakaitinis automobilis perduodamas pasirašant perdavimo-priėmimo aktą.</w:t>
            </w:r>
          </w:p>
        </w:tc>
      </w:tr>
      <w:tr w:rsidR="005A5832" w:rsidRPr="00F87334" w14:paraId="450D70A4" w14:textId="77777777">
        <w:trPr>
          <w:trHeight w:val="300"/>
        </w:trPr>
        <w:tc>
          <w:tcPr>
            <w:tcW w:w="2704" w:type="dxa"/>
            <w:gridSpan w:val="2"/>
          </w:tcPr>
          <w:p w14:paraId="34B54DA7"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4.3. Užsakymų teikimo tvarka</w:t>
            </w:r>
          </w:p>
        </w:tc>
        <w:tc>
          <w:tcPr>
            <w:tcW w:w="6831" w:type="dxa"/>
            <w:gridSpan w:val="2"/>
          </w:tcPr>
          <w:p w14:paraId="2A70D0F8" w14:textId="6ECBFEE8" w:rsidR="005A5832" w:rsidRPr="00F87334" w:rsidRDefault="00EC3483">
            <w:pPr>
              <w:rPr>
                <w:rFonts w:ascii="Calibri" w:hAnsi="Calibri" w:cs="Calibri"/>
                <w:kern w:val="2"/>
                <w:szCs w:val="24"/>
              </w:rPr>
            </w:pPr>
            <w:r w:rsidRPr="00F87334">
              <w:rPr>
                <w:rFonts w:ascii="Calibri" w:hAnsi="Calibri" w:cs="Calibri"/>
                <w:kern w:val="2"/>
                <w:szCs w:val="24"/>
              </w:rPr>
              <w:t>Netaikoma</w:t>
            </w:r>
          </w:p>
        </w:tc>
      </w:tr>
      <w:tr w:rsidR="005A5832" w:rsidRPr="00F87334" w14:paraId="5DB4A576" w14:textId="77777777">
        <w:trPr>
          <w:trHeight w:val="300"/>
        </w:trPr>
        <w:tc>
          <w:tcPr>
            <w:tcW w:w="2704" w:type="dxa"/>
            <w:gridSpan w:val="2"/>
          </w:tcPr>
          <w:p w14:paraId="2FA7266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4.4. Dėl Prekių pristatymo dalimis vertės / apimties</w:t>
            </w:r>
          </w:p>
        </w:tc>
        <w:tc>
          <w:tcPr>
            <w:tcW w:w="6831" w:type="dxa"/>
            <w:gridSpan w:val="2"/>
          </w:tcPr>
          <w:p w14:paraId="3A795406"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221012F9" w14:textId="3D9981FF" w:rsidR="005A5832" w:rsidRPr="00F87334" w:rsidRDefault="005A5832">
            <w:pPr>
              <w:rPr>
                <w:rFonts w:ascii="Calibri" w:hAnsi="Calibri" w:cs="Calibri"/>
                <w:kern w:val="2"/>
                <w:szCs w:val="24"/>
              </w:rPr>
            </w:pPr>
          </w:p>
        </w:tc>
      </w:tr>
      <w:tr w:rsidR="005A5832" w:rsidRPr="00F87334" w14:paraId="386DAAF8" w14:textId="77777777">
        <w:trPr>
          <w:trHeight w:val="300"/>
        </w:trPr>
        <w:tc>
          <w:tcPr>
            <w:tcW w:w="2704" w:type="dxa"/>
            <w:gridSpan w:val="2"/>
          </w:tcPr>
          <w:p w14:paraId="763C89E3"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4.5. Kartu su Prekėmis pateikiami dokumentai </w:t>
            </w:r>
          </w:p>
        </w:tc>
        <w:tc>
          <w:tcPr>
            <w:tcW w:w="6831" w:type="dxa"/>
            <w:gridSpan w:val="2"/>
          </w:tcPr>
          <w:p w14:paraId="07A0A1D9" w14:textId="0C8B19C1" w:rsidR="005A5832" w:rsidRPr="00F87334" w:rsidRDefault="00A10867" w:rsidP="001718A9">
            <w:pPr>
              <w:jc w:val="both"/>
              <w:rPr>
                <w:rFonts w:ascii="Calibri" w:hAnsi="Calibri" w:cs="Calibri"/>
                <w:kern w:val="2"/>
                <w:szCs w:val="24"/>
              </w:rPr>
            </w:pPr>
            <w:r w:rsidRPr="00F87334">
              <w:rPr>
                <w:rFonts w:ascii="Calibri" w:hAnsi="Calibri" w:cs="Calibri"/>
                <w:kern w:val="2"/>
                <w:szCs w:val="24"/>
              </w:rPr>
              <w:t xml:space="preserve">Kartu su Prekėmis pateikiami šie dokumentai: </w:t>
            </w:r>
            <w:r w:rsidR="00C04DD9" w:rsidRPr="00F87334">
              <w:rPr>
                <w:rFonts w:ascii="Calibri" w:hAnsi="Calibri" w:cs="Calibri"/>
                <w:kern w:val="2"/>
                <w:szCs w:val="24"/>
              </w:rPr>
              <w:t>a</w:t>
            </w:r>
            <w:r w:rsidR="00C04DD9" w:rsidRPr="00F87334">
              <w:rPr>
                <w:rFonts w:ascii="Calibri" w:hAnsi="Calibri" w:cs="Calibri"/>
              </w:rPr>
              <w:t>plinkosauginiams ir techniniams reikalavimams pagrįsti tiekėjas turi pateikti gamintojo techninius dokumentus arba kitus lygiaverčius įrodymus</w:t>
            </w:r>
            <w:r w:rsidRPr="00F87334">
              <w:rPr>
                <w:rFonts w:ascii="Calibri" w:hAnsi="Calibri" w:cs="Calibri"/>
                <w:kern w:val="2"/>
                <w:szCs w:val="24"/>
              </w:rPr>
              <w:t>. Tiekėjui nepateikus nurodytų dokumentų, laikoma, kad Prekės neatitinka Sutartyje nustatytų reikalavimų.</w:t>
            </w:r>
          </w:p>
        </w:tc>
      </w:tr>
      <w:tr w:rsidR="005A5832" w:rsidRPr="00F87334" w14:paraId="01CF25FE" w14:textId="77777777">
        <w:trPr>
          <w:trHeight w:val="300"/>
        </w:trPr>
        <w:tc>
          <w:tcPr>
            <w:tcW w:w="9535" w:type="dxa"/>
            <w:gridSpan w:val="4"/>
          </w:tcPr>
          <w:p w14:paraId="6244BB37"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5. SUTARTIES KAINA IR ATSISKAITYMO TVARKA</w:t>
            </w:r>
          </w:p>
        </w:tc>
      </w:tr>
      <w:tr w:rsidR="005A5832" w:rsidRPr="00F87334" w14:paraId="73E03843" w14:textId="77777777">
        <w:trPr>
          <w:trHeight w:val="300"/>
        </w:trPr>
        <w:tc>
          <w:tcPr>
            <w:tcW w:w="2704" w:type="dxa"/>
            <w:gridSpan w:val="2"/>
          </w:tcPr>
          <w:p w14:paraId="02F1422A"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5.1. Sutarčiai taikomas kainos apskaičiavimo būdas</w:t>
            </w:r>
          </w:p>
        </w:tc>
        <w:tc>
          <w:tcPr>
            <w:tcW w:w="6831" w:type="dxa"/>
            <w:gridSpan w:val="2"/>
          </w:tcPr>
          <w:p w14:paraId="19C181AE" w14:textId="77777777" w:rsidR="005A5832" w:rsidRPr="00F87334" w:rsidRDefault="00A10867">
            <w:pPr>
              <w:rPr>
                <w:rFonts w:ascii="Calibri" w:hAnsi="Calibri" w:cs="Calibri"/>
                <w:kern w:val="2"/>
                <w:szCs w:val="24"/>
              </w:rPr>
            </w:pPr>
            <w:r w:rsidRPr="00F87334">
              <w:rPr>
                <w:rFonts w:ascii="Calibri" w:hAnsi="Calibri" w:cs="Calibri"/>
                <w:kern w:val="2"/>
                <w:szCs w:val="24"/>
              </w:rPr>
              <w:t>Fiksuoto įkainio kainodara</w:t>
            </w:r>
          </w:p>
          <w:p w14:paraId="4A171DD4" w14:textId="4B06FC8F" w:rsidR="005A5832" w:rsidRPr="00F87334" w:rsidRDefault="005A5832">
            <w:pPr>
              <w:rPr>
                <w:rFonts w:ascii="Calibri" w:hAnsi="Calibri" w:cs="Calibri"/>
                <w:color w:val="4472C4"/>
                <w:kern w:val="2"/>
              </w:rPr>
            </w:pPr>
          </w:p>
        </w:tc>
      </w:tr>
      <w:tr w:rsidR="005A5832" w:rsidRPr="00F87334" w14:paraId="7C743212" w14:textId="77777777">
        <w:trPr>
          <w:trHeight w:val="300"/>
        </w:trPr>
        <w:tc>
          <w:tcPr>
            <w:tcW w:w="2704" w:type="dxa"/>
            <w:gridSpan w:val="2"/>
          </w:tcPr>
          <w:p w14:paraId="1CFD93A5"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5.2. Pradinės Sutarties vertė ir Sutarties kaina, kai </w:t>
            </w:r>
            <w:r w:rsidRPr="00F87334">
              <w:rPr>
                <w:rFonts w:ascii="Calibri" w:hAnsi="Calibri" w:cs="Calibri"/>
                <w:b/>
                <w:bCs/>
                <w:kern w:val="2"/>
                <w:szCs w:val="24"/>
              </w:rPr>
              <w:lastRenderedPageBreak/>
              <w:t xml:space="preserve">taikoma </w:t>
            </w:r>
            <w:r w:rsidRPr="00F87334">
              <w:rPr>
                <w:rFonts w:ascii="Calibri" w:hAnsi="Calibri" w:cs="Calibri"/>
                <w:b/>
                <w:bCs/>
                <w:kern w:val="2"/>
                <w:szCs w:val="24"/>
                <w:u w:val="single"/>
              </w:rPr>
              <w:t>fiksuoto įkainio</w:t>
            </w:r>
            <w:r w:rsidRPr="00F87334">
              <w:rPr>
                <w:rFonts w:ascii="Calibri" w:hAnsi="Calibri" w:cs="Calibri"/>
                <w:b/>
                <w:bCs/>
                <w:kern w:val="2"/>
                <w:szCs w:val="24"/>
              </w:rPr>
              <w:t xml:space="preserve"> kainodara</w:t>
            </w:r>
          </w:p>
          <w:p w14:paraId="4715EB45" w14:textId="77777777" w:rsidR="005A5832" w:rsidRPr="00F87334" w:rsidRDefault="005A5832">
            <w:pPr>
              <w:rPr>
                <w:rFonts w:ascii="Calibri" w:hAnsi="Calibri" w:cs="Calibri"/>
                <w:b/>
                <w:bCs/>
                <w:kern w:val="2"/>
                <w:szCs w:val="24"/>
              </w:rPr>
            </w:pPr>
          </w:p>
          <w:p w14:paraId="38847C8A" w14:textId="77777777" w:rsidR="005A5832" w:rsidRPr="00F87334" w:rsidRDefault="005A5832">
            <w:pPr>
              <w:rPr>
                <w:rFonts w:ascii="Calibri" w:hAnsi="Calibri" w:cs="Calibri"/>
                <w:b/>
                <w:bCs/>
                <w:kern w:val="2"/>
                <w:szCs w:val="24"/>
              </w:rPr>
            </w:pPr>
          </w:p>
          <w:p w14:paraId="48C99D66" w14:textId="77777777" w:rsidR="005A5832" w:rsidRPr="00F87334" w:rsidRDefault="005A5832" w:rsidP="00242957">
            <w:pPr>
              <w:jc w:val="both"/>
              <w:rPr>
                <w:rFonts w:ascii="Calibri" w:hAnsi="Calibri" w:cs="Calibri"/>
                <w:b/>
                <w:bCs/>
                <w:kern w:val="2"/>
                <w:szCs w:val="24"/>
              </w:rPr>
            </w:pPr>
          </w:p>
        </w:tc>
        <w:tc>
          <w:tcPr>
            <w:tcW w:w="6831" w:type="dxa"/>
            <w:gridSpan w:val="2"/>
          </w:tcPr>
          <w:p w14:paraId="1D89DAE5" w14:textId="6AC7F503" w:rsidR="00E56367" w:rsidRPr="00F87334" w:rsidRDefault="00E56367" w:rsidP="001718A9">
            <w:pPr>
              <w:jc w:val="both"/>
              <w:rPr>
                <w:rFonts w:ascii="Calibri" w:hAnsi="Calibri" w:cs="Calibri"/>
                <w:kern w:val="2"/>
                <w:szCs w:val="24"/>
                <w:highlight w:val="yellow"/>
              </w:rPr>
            </w:pPr>
            <w:r w:rsidRPr="00F87334">
              <w:rPr>
                <w:rFonts w:ascii="Calibri" w:hAnsi="Calibri" w:cs="Calibri"/>
                <w:kern w:val="2"/>
                <w:szCs w:val="24"/>
              </w:rPr>
              <w:lastRenderedPageBreak/>
              <w:t>Pradinė Sutarties vertė 1 pirkimo objekto daliai lygi maksimaliai pirkimui skirtai lėšų sumai, kuri yra 100.737,19 Eur be PVM.</w:t>
            </w:r>
          </w:p>
          <w:p w14:paraId="7EFE4A45" w14:textId="295DF992" w:rsidR="005A5832" w:rsidRPr="00F87334" w:rsidRDefault="00A10867" w:rsidP="007E5648">
            <w:pPr>
              <w:jc w:val="both"/>
              <w:rPr>
                <w:rFonts w:ascii="Calibri" w:hAnsi="Calibri" w:cs="Calibri"/>
                <w:color w:val="000000"/>
                <w:kern w:val="2"/>
                <w:szCs w:val="24"/>
              </w:rPr>
            </w:pPr>
            <w:r w:rsidRPr="00F87334">
              <w:rPr>
                <w:rFonts w:ascii="Calibri" w:hAnsi="Calibri" w:cs="Calibri"/>
                <w:color w:val="000000"/>
                <w:kern w:val="2"/>
                <w:szCs w:val="24"/>
              </w:rPr>
              <w:lastRenderedPageBreak/>
              <w:t xml:space="preserve">Pirkėjas perka Prekes pagal poreikį </w:t>
            </w:r>
            <w:r w:rsidR="00E56367" w:rsidRPr="00F87334">
              <w:rPr>
                <w:rFonts w:ascii="Calibri" w:hAnsi="Calibri" w:cs="Calibri"/>
                <w:color w:val="000000"/>
                <w:kern w:val="2"/>
                <w:szCs w:val="24"/>
              </w:rPr>
              <w:t xml:space="preserve">Sutarties </w:t>
            </w:r>
            <w:r w:rsidRPr="00F87334">
              <w:rPr>
                <w:rFonts w:ascii="Calibri" w:hAnsi="Calibri" w:cs="Calibri"/>
                <w:color w:val="000000"/>
                <w:kern w:val="2"/>
                <w:szCs w:val="24"/>
              </w:rPr>
              <w:t>priede Nr.</w:t>
            </w:r>
            <w:r w:rsidR="00E6579E" w:rsidRPr="00F87334">
              <w:rPr>
                <w:rFonts w:ascii="Calibri" w:hAnsi="Calibri" w:cs="Calibri"/>
                <w:color w:val="000000"/>
                <w:kern w:val="2"/>
                <w:szCs w:val="24"/>
              </w:rPr>
              <w:t xml:space="preserve"> </w:t>
            </w:r>
            <w:r w:rsidRPr="00F87334">
              <w:rPr>
                <w:rFonts w:ascii="Calibri" w:hAnsi="Calibri" w:cs="Calibri"/>
                <w:kern w:val="2"/>
                <w:szCs w:val="24"/>
              </w:rPr>
              <w:t>[</w:t>
            </w:r>
            <w:r w:rsidR="00E6579E" w:rsidRPr="00F87334">
              <w:rPr>
                <w:rFonts w:ascii="Calibri" w:hAnsi="Calibri" w:cs="Calibri"/>
                <w:kern w:val="2"/>
                <w:szCs w:val="24"/>
              </w:rPr>
              <w:t>2</w:t>
            </w:r>
            <w:r w:rsidRPr="00F87334">
              <w:rPr>
                <w:rFonts w:ascii="Calibri" w:hAnsi="Calibri" w:cs="Calibri"/>
                <w:kern w:val="2"/>
                <w:szCs w:val="24"/>
              </w:rPr>
              <w:t>]</w:t>
            </w:r>
            <w:r w:rsidR="00E6579E" w:rsidRPr="00F87334">
              <w:rPr>
                <w:rFonts w:ascii="Calibri" w:hAnsi="Calibri" w:cs="Calibri"/>
                <w:kern w:val="2"/>
                <w:szCs w:val="24"/>
              </w:rPr>
              <w:t xml:space="preserve"> </w:t>
            </w:r>
            <w:r w:rsidRPr="00F87334">
              <w:rPr>
                <w:rFonts w:ascii="Calibri" w:hAnsi="Calibri" w:cs="Calibri"/>
                <w:color w:val="000000"/>
                <w:kern w:val="2"/>
                <w:szCs w:val="24"/>
              </w:rPr>
              <w:t xml:space="preserve">nurodytais įkainiais, neviršijant </w:t>
            </w:r>
            <w:r w:rsidR="00E56367" w:rsidRPr="00F87334">
              <w:rPr>
                <w:rFonts w:ascii="Calibri" w:hAnsi="Calibri" w:cs="Calibri"/>
                <w:color w:val="000000"/>
                <w:kern w:val="2"/>
                <w:szCs w:val="24"/>
              </w:rPr>
              <w:t xml:space="preserve">Pradinės Sutarties vertės. </w:t>
            </w:r>
          </w:p>
        </w:tc>
      </w:tr>
      <w:tr w:rsidR="005A5832" w:rsidRPr="00F87334" w14:paraId="3ED9B6C7" w14:textId="77777777">
        <w:trPr>
          <w:trHeight w:val="300"/>
        </w:trPr>
        <w:tc>
          <w:tcPr>
            <w:tcW w:w="2704" w:type="dxa"/>
            <w:gridSpan w:val="2"/>
          </w:tcPr>
          <w:p w14:paraId="475A6FC9" w14:textId="74A35475"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 xml:space="preserve">5.3. Sutarties kainos / įkainių perskaičiavimas taikant </w:t>
            </w:r>
            <w:r w:rsidRPr="00F87334">
              <w:rPr>
                <w:rFonts w:ascii="Calibri" w:hAnsi="Calibri" w:cs="Calibri"/>
                <w:b/>
                <w:bCs/>
                <w:kern w:val="2"/>
                <w:szCs w:val="24"/>
                <w:u w:val="single"/>
              </w:rPr>
              <w:t>peržiūros</w:t>
            </w:r>
            <w:r w:rsidRPr="00F87334">
              <w:rPr>
                <w:rFonts w:ascii="Calibri" w:hAnsi="Calibri" w:cs="Calibri"/>
                <w:b/>
                <w:bCs/>
                <w:kern w:val="2"/>
                <w:szCs w:val="24"/>
              </w:rPr>
              <w:t xml:space="preserve"> taisykles</w:t>
            </w:r>
          </w:p>
        </w:tc>
        <w:tc>
          <w:tcPr>
            <w:tcW w:w="6831" w:type="dxa"/>
            <w:gridSpan w:val="2"/>
          </w:tcPr>
          <w:p w14:paraId="74BF3ABA" w14:textId="4FD330B6" w:rsidR="005A5832" w:rsidRPr="00F87334" w:rsidRDefault="00A10867" w:rsidP="001718A9">
            <w:pPr>
              <w:jc w:val="both"/>
              <w:rPr>
                <w:rFonts w:ascii="Calibri" w:hAnsi="Calibri" w:cs="Calibri"/>
                <w:kern w:val="2"/>
                <w:szCs w:val="24"/>
              </w:rPr>
            </w:pPr>
            <w:r w:rsidRPr="00F87334">
              <w:rPr>
                <w:rFonts w:ascii="Calibri" w:hAnsi="Calibri" w:cs="Calibri"/>
                <w:kern w:val="2"/>
                <w:szCs w:val="24"/>
              </w:rPr>
              <w:t>Sutarties įkainiai bus perskaičiuojami:</w:t>
            </w:r>
          </w:p>
          <w:p w14:paraId="673CDF57" w14:textId="77777777" w:rsidR="005A5832" w:rsidRPr="00F87334" w:rsidRDefault="00A10867" w:rsidP="001718A9">
            <w:pPr>
              <w:jc w:val="both"/>
              <w:rPr>
                <w:rFonts w:ascii="Calibri" w:hAnsi="Calibri" w:cs="Calibri"/>
                <w:color w:val="FF0000"/>
                <w:kern w:val="2"/>
                <w:szCs w:val="24"/>
              </w:rPr>
            </w:pPr>
            <w:r w:rsidRPr="00F87334">
              <w:rPr>
                <w:rFonts w:ascii="Calibri" w:hAnsi="Calibri" w:cs="Calibri"/>
                <w:kern w:val="2"/>
                <w:szCs w:val="24"/>
              </w:rPr>
              <w:t>5.3.1. dėl PVM tarifo pasikeitimo;</w:t>
            </w:r>
          </w:p>
          <w:p w14:paraId="2C40AE1B" w14:textId="3062DCA4" w:rsidR="005A5832" w:rsidRPr="00F87334" w:rsidRDefault="00A10867" w:rsidP="001718A9">
            <w:pPr>
              <w:jc w:val="both"/>
              <w:rPr>
                <w:rFonts w:ascii="Calibri" w:hAnsi="Calibri" w:cs="Calibri"/>
                <w:kern w:val="2"/>
                <w:szCs w:val="24"/>
              </w:rPr>
            </w:pPr>
            <w:r w:rsidRPr="00F87334">
              <w:rPr>
                <w:rFonts w:ascii="Calibri" w:hAnsi="Calibri" w:cs="Calibri"/>
                <w:kern w:val="2"/>
                <w:szCs w:val="24"/>
              </w:rPr>
              <w:t>5.3.2. dėl kainų lygio pokyčio</w:t>
            </w:r>
            <w:r w:rsidR="00854113" w:rsidRPr="00F87334">
              <w:rPr>
                <w:rFonts w:ascii="Calibri" w:hAnsi="Calibri" w:cs="Calibri"/>
                <w:kern w:val="2"/>
                <w:szCs w:val="24"/>
              </w:rPr>
              <w:t>.</w:t>
            </w:r>
          </w:p>
          <w:p w14:paraId="4863FC7A" w14:textId="23E39418" w:rsidR="005A5832" w:rsidRPr="00F87334" w:rsidRDefault="005A5832">
            <w:pPr>
              <w:rPr>
                <w:rFonts w:ascii="Calibri" w:hAnsi="Calibri" w:cs="Calibri"/>
                <w:color w:val="FF0000"/>
                <w:kern w:val="2"/>
              </w:rPr>
            </w:pPr>
          </w:p>
        </w:tc>
      </w:tr>
      <w:tr w:rsidR="005A5832" w:rsidRPr="00F87334" w14:paraId="7510915D" w14:textId="77777777">
        <w:trPr>
          <w:trHeight w:val="300"/>
        </w:trPr>
        <w:tc>
          <w:tcPr>
            <w:tcW w:w="2704" w:type="dxa"/>
            <w:gridSpan w:val="2"/>
          </w:tcPr>
          <w:p w14:paraId="4145BDB2"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5.3.1. Sutarties kainos / įkainių peržiūra dėl PVM tarifo pasikeitimo</w:t>
            </w:r>
          </w:p>
        </w:tc>
        <w:tc>
          <w:tcPr>
            <w:tcW w:w="6831" w:type="dxa"/>
            <w:gridSpan w:val="2"/>
          </w:tcPr>
          <w:p w14:paraId="2B8B217E" w14:textId="75E9F34C" w:rsidR="005A5832" w:rsidRPr="00F87334" w:rsidRDefault="00A10867" w:rsidP="001718A9">
            <w:pPr>
              <w:jc w:val="both"/>
              <w:rPr>
                <w:rFonts w:ascii="Calibri" w:hAnsi="Calibri" w:cs="Calibri"/>
                <w:kern w:val="2"/>
                <w:szCs w:val="24"/>
              </w:rPr>
            </w:pPr>
            <w:r w:rsidRPr="00F87334">
              <w:rPr>
                <w:rFonts w:ascii="Calibri" w:hAnsi="Calibri" w:cs="Calibri"/>
                <w:kern w:val="2"/>
                <w:szCs w:val="24"/>
              </w:rPr>
              <w:t>Jeigu Sutarties vykdymo metu pasikeičia PVM mokėjimą reglamentuojantys teisės aktai, darantys tiesioginę įtaką Tiekėjo tiekiamų Prekių Sutartyje nurodyt</w:t>
            </w:r>
            <w:r w:rsidR="005D3695" w:rsidRPr="00F87334">
              <w:rPr>
                <w:rFonts w:ascii="Calibri" w:hAnsi="Calibri" w:cs="Calibri"/>
                <w:kern w:val="2"/>
                <w:szCs w:val="24"/>
              </w:rPr>
              <w:t>iems</w:t>
            </w:r>
            <w:r w:rsidRPr="00F87334">
              <w:rPr>
                <w:rFonts w:ascii="Calibri" w:hAnsi="Calibri" w:cs="Calibri"/>
                <w:kern w:val="2"/>
                <w:szCs w:val="24"/>
              </w:rPr>
              <w:t xml:space="preserve"> įkainiams, Sutarties įkainiai perskaičiuojami nekeičiant Prekių įkainio be PVM. </w:t>
            </w:r>
          </w:p>
          <w:p w14:paraId="1390B1B9" w14:textId="77777777" w:rsidR="005A5832" w:rsidRPr="00F87334" w:rsidRDefault="005A5832" w:rsidP="001718A9">
            <w:pPr>
              <w:jc w:val="both"/>
              <w:rPr>
                <w:rFonts w:ascii="Calibri" w:hAnsi="Calibri" w:cs="Calibri"/>
                <w:kern w:val="2"/>
                <w:szCs w:val="24"/>
              </w:rPr>
            </w:pPr>
          </w:p>
          <w:p w14:paraId="14E01EF6" w14:textId="5A744213" w:rsidR="005A5832" w:rsidRPr="00F87334" w:rsidRDefault="00A10867" w:rsidP="001718A9">
            <w:pPr>
              <w:jc w:val="both"/>
              <w:rPr>
                <w:rFonts w:ascii="Calibri" w:hAnsi="Calibri" w:cs="Calibri"/>
                <w:color w:val="FF0000"/>
                <w:kern w:val="2"/>
              </w:rPr>
            </w:pPr>
            <w:r w:rsidRPr="00F87334">
              <w:rPr>
                <w:rFonts w:ascii="Calibri" w:hAnsi="Calibri" w:cs="Calibri"/>
                <w:kern w:val="2"/>
              </w:rPr>
              <w:t xml:space="preserve">Perskaičiavimas įforminamas Susitarimu ne vėliau kaip per </w:t>
            </w:r>
            <w:r w:rsidR="00C04DD9" w:rsidRPr="00F87334">
              <w:rPr>
                <w:rFonts w:ascii="Calibri" w:hAnsi="Calibri" w:cs="Calibri"/>
                <w:kern w:val="2"/>
              </w:rPr>
              <w:t>10 darbo dienų</w:t>
            </w:r>
            <w:r w:rsidRPr="00F87334">
              <w:rPr>
                <w:rFonts w:ascii="Calibri" w:hAnsi="Calibri" w:cs="Calibri"/>
                <w:kern w:val="2"/>
              </w:rPr>
              <w:t xml:space="preserve"> nuo PVM mokėjimą reglamentuojančių teisės aktų pasikeitimo, kuris tampa neatskiriama Sutarties dalimi. Perskaičiuot</w:t>
            </w:r>
            <w:r w:rsidR="00C04DD9" w:rsidRPr="00F87334">
              <w:rPr>
                <w:rFonts w:ascii="Calibri" w:hAnsi="Calibri" w:cs="Calibri"/>
                <w:kern w:val="2"/>
              </w:rPr>
              <w:t>i</w:t>
            </w:r>
            <w:r w:rsidR="00854113" w:rsidRPr="00F87334">
              <w:rPr>
                <w:rFonts w:ascii="Calibri" w:hAnsi="Calibri" w:cs="Calibri"/>
                <w:kern w:val="2"/>
              </w:rPr>
              <w:t xml:space="preserve"> </w:t>
            </w:r>
            <w:r w:rsidRPr="00F87334">
              <w:rPr>
                <w:rFonts w:ascii="Calibri" w:hAnsi="Calibri" w:cs="Calibri"/>
                <w:kern w:val="2"/>
              </w:rPr>
              <w:t>Sutarties</w:t>
            </w:r>
            <w:r w:rsidR="00C04DD9" w:rsidRPr="00F87334">
              <w:rPr>
                <w:rFonts w:ascii="Calibri" w:hAnsi="Calibri" w:cs="Calibri"/>
                <w:kern w:val="2"/>
              </w:rPr>
              <w:t xml:space="preserve"> įkainiai </w:t>
            </w:r>
            <w:r w:rsidRPr="00F87334">
              <w:rPr>
                <w:rFonts w:ascii="Calibri" w:hAnsi="Calibri" w:cs="Calibri"/>
                <w:kern w:val="2"/>
              </w:rPr>
              <w:t>taikom</w:t>
            </w:r>
            <w:r w:rsidR="00C04DD9" w:rsidRPr="00F87334">
              <w:rPr>
                <w:rFonts w:ascii="Calibri" w:hAnsi="Calibri" w:cs="Calibri"/>
                <w:kern w:val="2"/>
              </w:rPr>
              <w:t>i</w:t>
            </w:r>
            <w:r w:rsidR="0021721E" w:rsidRPr="00F87334">
              <w:rPr>
                <w:rFonts w:ascii="Calibri" w:hAnsi="Calibri" w:cs="Calibri"/>
                <w:kern w:val="2"/>
              </w:rPr>
              <w:t xml:space="preserve"> </w:t>
            </w:r>
            <w:r w:rsidRPr="00F87334">
              <w:rPr>
                <w:rFonts w:ascii="Calibri" w:hAnsi="Calibri" w:cs="Calibri"/>
                <w:kern w:val="2"/>
              </w:rPr>
              <w:t>už tą Prekių dalį, kurios bus tiekiamos nuo Susitarime nurodytos dienos</w:t>
            </w:r>
            <w:r w:rsidR="00854113" w:rsidRPr="00F87334">
              <w:rPr>
                <w:rFonts w:ascii="Calibri" w:hAnsi="Calibri" w:cs="Calibri"/>
                <w:kern w:val="2"/>
              </w:rPr>
              <w:t>.</w:t>
            </w:r>
          </w:p>
        </w:tc>
      </w:tr>
      <w:tr w:rsidR="005A5832" w:rsidRPr="00F87334" w14:paraId="58A3B3E7" w14:textId="77777777">
        <w:trPr>
          <w:trHeight w:val="300"/>
        </w:trPr>
        <w:tc>
          <w:tcPr>
            <w:tcW w:w="2704" w:type="dxa"/>
            <w:gridSpan w:val="2"/>
          </w:tcPr>
          <w:p w14:paraId="17A5A05D" w14:textId="77777777" w:rsidR="005A5832" w:rsidRPr="00F87334" w:rsidRDefault="00A10867">
            <w:pPr>
              <w:rPr>
                <w:rFonts w:ascii="Calibri" w:hAnsi="Calibri" w:cs="Calibri"/>
                <w:kern w:val="2"/>
                <w:szCs w:val="24"/>
              </w:rPr>
            </w:pPr>
            <w:r w:rsidRPr="00F87334">
              <w:rPr>
                <w:rFonts w:ascii="Calibri" w:hAnsi="Calibri" w:cs="Calibri"/>
                <w:b/>
                <w:bCs/>
                <w:kern w:val="2"/>
                <w:szCs w:val="24"/>
              </w:rPr>
              <w:t>5.3.2.</w:t>
            </w:r>
            <w:r w:rsidRPr="00F87334">
              <w:rPr>
                <w:rFonts w:ascii="Calibri" w:hAnsi="Calibri" w:cs="Calibri"/>
                <w:kern w:val="2"/>
                <w:szCs w:val="24"/>
              </w:rPr>
              <w:t xml:space="preserve"> </w:t>
            </w:r>
            <w:r w:rsidRPr="00F87334">
              <w:rPr>
                <w:rFonts w:ascii="Calibri" w:hAnsi="Calibri" w:cs="Calibri"/>
                <w:b/>
                <w:bCs/>
                <w:kern w:val="2"/>
                <w:szCs w:val="24"/>
              </w:rPr>
              <w:t>Sutarties kainos / įkainių peržiūra dėl kitų mokesčių, lemiančių Prekių kainos pokytį, pasikeitimo</w:t>
            </w:r>
          </w:p>
        </w:tc>
        <w:tc>
          <w:tcPr>
            <w:tcW w:w="6831" w:type="dxa"/>
            <w:gridSpan w:val="2"/>
          </w:tcPr>
          <w:p w14:paraId="4805C1C3"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0BE7DA05" w14:textId="207BCD16" w:rsidR="005A5832" w:rsidRPr="00F87334" w:rsidRDefault="005A5832">
            <w:pPr>
              <w:rPr>
                <w:rFonts w:ascii="Calibri" w:hAnsi="Calibri" w:cs="Calibri"/>
                <w:kern w:val="2"/>
              </w:rPr>
            </w:pPr>
          </w:p>
        </w:tc>
      </w:tr>
      <w:tr w:rsidR="005A5832" w:rsidRPr="00F87334" w14:paraId="14EF330D" w14:textId="77777777">
        <w:trPr>
          <w:trHeight w:val="300"/>
        </w:trPr>
        <w:tc>
          <w:tcPr>
            <w:tcW w:w="2704" w:type="dxa"/>
            <w:gridSpan w:val="2"/>
          </w:tcPr>
          <w:p w14:paraId="1B3986B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5.3.3. Sutarties kainos / įkainių peržiūra dėl kainų lygio pokyčio</w:t>
            </w:r>
          </w:p>
          <w:p w14:paraId="08F15C72" w14:textId="77777777" w:rsidR="005A5832" w:rsidRPr="00F87334" w:rsidRDefault="005A5832">
            <w:pPr>
              <w:rPr>
                <w:rFonts w:ascii="Calibri" w:hAnsi="Calibri" w:cs="Calibri"/>
                <w:color w:val="4472C4"/>
                <w:kern w:val="2"/>
                <w:szCs w:val="24"/>
              </w:rPr>
            </w:pPr>
          </w:p>
          <w:p w14:paraId="2E74259B" w14:textId="358E4857" w:rsidR="005A5832" w:rsidRPr="00F87334" w:rsidRDefault="005A5832">
            <w:pPr>
              <w:rPr>
                <w:rFonts w:ascii="Calibri" w:hAnsi="Calibri" w:cs="Calibri"/>
                <w:b/>
                <w:bCs/>
                <w:kern w:val="2"/>
                <w:szCs w:val="24"/>
                <w:lang w:val="en-US"/>
              </w:rPr>
            </w:pPr>
          </w:p>
        </w:tc>
        <w:tc>
          <w:tcPr>
            <w:tcW w:w="6831" w:type="dxa"/>
            <w:gridSpan w:val="2"/>
          </w:tcPr>
          <w:p w14:paraId="5B430B2B" w14:textId="6E3CE894" w:rsidR="005A5832" w:rsidRPr="00F87334" w:rsidRDefault="00A10867" w:rsidP="0021721E">
            <w:pPr>
              <w:jc w:val="both"/>
              <w:rPr>
                <w:rFonts w:ascii="Calibri" w:hAnsi="Calibri" w:cs="Calibri"/>
                <w:kern w:val="2"/>
                <w:szCs w:val="24"/>
              </w:rPr>
            </w:pPr>
            <w:r w:rsidRPr="00F87334">
              <w:rPr>
                <w:rFonts w:ascii="Calibri" w:hAnsi="Calibri" w:cs="Calibri"/>
                <w:color w:val="000000"/>
                <w:kern w:val="2"/>
                <w:szCs w:val="24"/>
              </w:rPr>
              <w:t>5.3.3.1 Bet</w:t>
            </w:r>
            <w:r w:rsidRPr="00F87334">
              <w:rPr>
                <w:rFonts w:ascii="Calibri" w:hAnsi="Calibri" w:cs="Calibri"/>
                <w:kern w:val="2"/>
                <w:szCs w:val="24"/>
              </w:rPr>
              <w:t xml:space="preserve"> kuri Sutarties šalis Sutarties galiojimo metu turi teisę inicijuoti Sutarties įkainių peržiūrą (keitimą) ne anksčiau kaip po </w:t>
            </w:r>
            <w:r w:rsidR="00C04DD9" w:rsidRPr="00F87334">
              <w:rPr>
                <w:rFonts w:ascii="Calibri" w:hAnsi="Calibri" w:cs="Calibri"/>
                <w:kern w:val="2"/>
                <w:szCs w:val="24"/>
              </w:rPr>
              <w:t>6 (šešių) mėnesių</w:t>
            </w:r>
            <w:r w:rsidRPr="00F87334">
              <w:rPr>
                <w:rFonts w:ascii="Calibri" w:hAnsi="Calibri" w:cs="Calibri"/>
                <w:kern w:val="2"/>
                <w:szCs w:val="24"/>
              </w:rPr>
              <w:t xml:space="preserve"> nuo </w:t>
            </w:r>
            <w:r w:rsidR="005E5FC0" w:rsidRPr="00F87334">
              <w:rPr>
                <w:rFonts w:ascii="Calibri" w:hAnsi="Calibri" w:cs="Calibri"/>
                <w:kern w:val="2"/>
                <w:szCs w:val="24"/>
              </w:rPr>
              <w:t xml:space="preserve">Sutarties įsigaliojimo dienos </w:t>
            </w:r>
            <w:r w:rsidRPr="00F87334">
              <w:rPr>
                <w:rFonts w:ascii="Calibri" w:hAnsi="Calibri" w:cs="Calibri"/>
                <w:kern w:val="2"/>
                <w:szCs w:val="24"/>
              </w:rPr>
              <w:t>(jeigu peržiūra jau buvo atlikta – nuo Susitarimo dėl paskutinio perskaičiavimo pagal šį Specialiųjų sąlygų punktą įsigaliojimo dienos)</w:t>
            </w:r>
            <w:r w:rsidR="00BC17E3" w:rsidRPr="00F87334">
              <w:rPr>
                <w:rFonts w:ascii="Calibri" w:hAnsi="Calibri" w:cs="Calibri"/>
                <w:kern w:val="2"/>
                <w:szCs w:val="24"/>
              </w:rPr>
              <w:t>,</w:t>
            </w:r>
            <w:r w:rsidR="00BC17E3" w:rsidRPr="00F87334">
              <w:rPr>
                <w:rFonts w:ascii="Calibri" w:hAnsi="Calibri" w:cs="Calibri"/>
              </w:rPr>
              <w:t xml:space="preserve"> </w:t>
            </w:r>
            <w:r w:rsidR="00BC17E3" w:rsidRPr="00F87334">
              <w:rPr>
                <w:rFonts w:ascii="Calibri" w:hAnsi="Calibri" w:cs="Calibri"/>
                <w:kern w:val="2"/>
                <w:szCs w:val="24"/>
              </w:rPr>
              <w:t xml:space="preserve">jeigu Vartojimo prekių ir paslaugų kainų pokytis (k), apskaičiuotas pagal šį Specialiųjų sąlygų 5.3.3.6 punktą, viršija </w:t>
            </w:r>
            <w:r w:rsidR="00791A87" w:rsidRPr="00F87334">
              <w:rPr>
                <w:rFonts w:ascii="Calibri" w:hAnsi="Calibri" w:cs="Calibri"/>
                <w:kern w:val="2"/>
                <w:szCs w:val="24"/>
              </w:rPr>
              <w:t>10</w:t>
            </w:r>
            <w:r w:rsidR="00BC17E3" w:rsidRPr="00F87334">
              <w:rPr>
                <w:rFonts w:ascii="Calibri" w:hAnsi="Calibri" w:cs="Calibri"/>
                <w:kern w:val="2"/>
                <w:szCs w:val="24"/>
              </w:rPr>
              <w:t xml:space="preserve"> procent</w:t>
            </w:r>
            <w:r w:rsidR="00791A87" w:rsidRPr="00F87334">
              <w:rPr>
                <w:rFonts w:ascii="Calibri" w:hAnsi="Calibri" w:cs="Calibri"/>
                <w:kern w:val="2"/>
                <w:szCs w:val="24"/>
              </w:rPr>
              <w:t>ų</w:t>
            </w:r>
            <w:r w:rsidRPr="00F87334">
              <w:rPr>
                <w:rFonts w:ascii="Calibri" w:hAnsi="Calibri" w:cs="Calibri"/>
                <w:kern w:val="2"/>
                <w:szCs w:val="24"/>
              </w:rPr>
              <w:t xml:space="preserve">. Sutarties įkainių peržiūra atliekama ne rečiau kaip kas </w:t>
            </w:r>
            <w:r w:rsidR="00C04DD9" w:rsidRPr="00F87334">
              <w:rPr>
                <w:rFonts w:ascii="Calibri" w:hAnsi="Calibri" w:cs="Calibri"/>
                <w:kern w:val="2"/>
                <w:szCs w:val="24"/>
              </w:rPr>
              <w:t>6 (šešis)</w:t>
            </w:r>
            <w:r w:rsidRPr="00F87334">
              <w:rPr>
                <w:rFonts w:ascii="Calibri" w:hAnsi="Calibri" w:cs="Calibri"/>
                <w:kern w:val="2"/>
                <w:szCs w:val="24"/>
              </w:rPr>
              <w:t xml:space="preserve"> mėnesi</w:t>
            </w:r>
            <w:r w:rsidR="00C04DD9" w:rsidRPr="00F87334">
              <w:rPr>
                <w:rFonts w:ascii="Calibri" w:hAnsi="Calibri" w:cs="Calibri"/>
                <w:kern w:val="2"/>
                <w:szCs w:val="24"/>
              </w:rPr>
              <w:t>us</w:t>
            </w:r>
            <w:r w:rsidRPr="00F87334">
              <w:rPr>
                <w:rFonts w:ascii="Calibri" w:hAnsi="Calibri" w:cs="Calibri"/>
                <w:kern w:val="2"/>
                <w:szCs w:val="24"/>
              </w:rPr>
              <w:t>.</w:t>
            </w:r>
          </w:p>
          <w:p w14:paraId="36105327" w14:textId="3E01D6EF" w:rsidR="005A5832" w:rsidRPr="00F87334" w:rsidRDefault="00A10867" w:rsidP="004D67B5">
            <w:pPr>
              <w:jc w:val="both"/>
              <w:rPr>
                <w:rFonts w:ascii="Calibri" w:hAnsi="Calibri" w:cs="Calibri"/>
                <w:kern w:val="2"/>
                <w:szCs w:val="24"/>
                <w:shd w:val="clear" w:color="auto" w:fill="FFFFFF"/>
              </w:rPr>
            </w:pPr>
            <w:r w:rsidRPr="00F87334">
              <w:rPr>
                <w:rFonts w:ascii="Calibri" w:hAnsi="Calibri" w:cs="Calibri"/>
                <w:kern w:val="2"/>
                <w:szCs w:val="24"/>
              </w:rPr>
              <w:t xml:space="preserve">5.3.3.2. Sutarties </w:t>
            </w:r>
            <w:r w:rsidRPr="00F87334">
              <w:rPr>
                <w:rFonts w:ascii="Calibri" w:hAnsi="Calibri" w:cs="Calibri"/>
                <w:kern w:val="2"/>
                <w:szCs w:val="24"/>
                <w:shd w:val="clear" w:color="auto" w:fill="FFFFFF"/>
              </w:rPr>
              <w:t xml:space="preserve">įkainiai </w:t>
            </w:r>
            <w:r w:rsidRPr="00F87334">
              <w:rPr>
                <w:rFonts w:ascii="Calibri" w:hAnsi="Calibri" w:cs="Calibri"/>
                <w:color w:val="000000"/>
                <w:kern w:val="2"/>
                <w:szCs w:val="24"/>
                <w:shd w:val="clear" w:color="auto" w:fill="FFFFFF"/>
              </w:rPr>
              <w:t xml:space="preserve">peržiūrimi tik tai Sutarties daliai, kuri nėra išpirkta. Vėlesnė Sutarties </w:t>
            </w:r>
            <w:r w:rsidRPr="00F87334">
              <w:rPr>
                <w:rFonts w:ascii="Calibri" w:hAnsi="Calibri" w:cs="Calibri"/>
                <w:kern w:val="2"/>
                <w:szCs w:val="24"/>
                <w:shd w:val="clear" w:color="auto" w:fill="FFFFFF"/>
              </w:rPr>
              <w:t>įkainių peržiūra negali apimti laikotarpio, už kurį jau buvo atlikta peržiūra.</w:t>
            </w:r>
          </w:p>
          <w:p w14:paraId="2B52D38A" w14:textId="3D76AB37" w:rsidR="005A5832" w:rsidRPr="00F87334" w:rsidRDefault="00A10867" w:rsidP="004D67B5">
            <w:pPr>
              <w:jc w:val="both"/>
              <w:rPr>
                <w:rFonts w:ascii="Calibri" w:hAnsi="Calibri" w:cs="Calibri"/>
                <w:color w:val="000000"/>
                <w:kern w:val="2"/>
                <w:szCs w:val="24"/>
                <w:shd w:val="clear" w:color="auto" w:fill="FFFFFF"/>
              </w:rPr>
            </w:pPr>
            <w:r w:rsidRPr="00F87334">
              <w:rPr>
                <w:rFonts w:ascii="Calibri" w:hAnsi="Calibri" w:cs="Calibri"/>
                <w:kern w:val="2"/>
                <w:szCs w:val="24"/>
              </w:rPr>
              <w:t xml:space="preserve">5.3.3.3. </w:t>
            </w:r>
            <w:r w:rsidRPr="00F87334">
              <w:rPr>
                <w:rFonts w:ascii="Calibri" w:hAnsi="Calibri" w:cs="Calibri"/>
                <w:kern w:val="2"/>
                <w:szCs w:val="24"/>
                <w:shd w:val="clear" w:color="auto" w:fill="FFFFFF"/>
              </w:rPr>
              <w:t xml:space="preserve">Jeigu Prekių tiekimas vėluoja dėl Tiekėjo kaltės, uždelstų pristatyti Prekių įkainiai nėra </w:t>
            </w:r>
            <w:r w:rsidRPr="00F87334">
              <w:rPr>
                <w:rFonts w:ascii="Calibri" w:hAnsi="Calibri" w:cs="Calibri"/>
                <w:color w:val="000000"/>
                <w:kern w:val="2"/>
                <w:szCs w:val="24"/>
                <w:shd w:val="clear" w:color="auto" w:fill="FFFFFF"/>
              </w:rPr>
              <w:t>perskaičiuojami dėl kainų lygio kilimo (negali būti didinami).</w:t>
            </w:r>
          </w:p>
          <w:p w14:paraId="238A1CD7" w14:textId="22D307D7" w:rsidR="005A5832" w:rsidRPr="00F87334" w:rsidRDefault="00A10867" w:rsidP="004D67B5">
            <w:pPr>
              <w:jc w:val="both"/>
              <w:rPr>
                <w:rFonts w:ascii="Calibri" w:hAnsi="Calibri" w:cs="Calibri"/>
                <w:color w:val="000000"/>
                <w:kern w:val="2"/>
                <w:szCs w:val="24"/>
                <w:shd w:val="clear" w:color="auto" w:fill="FFFFFF"/>
              </w:rPr>
            </w:pPr>
            <w:r w:rsidRPr="00F87334">
              <w:rPr>
                <w:rFonts w:ascii="Calibri" w:hAnsi="Calibri" w:cs="Calibri"/>
                <w:color w:val="000000"/>
                <w:kern w:val="2"/>
                <w:szCs w:val="24"/>
              </w:rPr>
              <w:lastRenderedPageBreak/>
              <w:t>5.3.3.4. Atlikdamos Sutartie</w:t>
            </w:r>
            <w:r w:rsidRPr="00F87334">
              <w:rPr>
                <w:rFonts w:ascii="Calibri" w:hAnsi="Calibri" w:cs="Calibri"/>
                <w:kern w:val="2"/>
                <w:szCs w:val="24"/>
              </w:rPr>
              <w:t xml:space="preserve">s įkainių peržiūrą </w:t>
            </w:r>
            <w:r w:rsidRPr="00F87334">
              <w:rPr>
                <w:rFonts w:ascii="Calibri" w:hAnsi="Calibri" w:cs="Calibri"/>
                <w:kern w:val="2"/>
                <w:szCs w:val="24"/>
                <w:shd w:val="clear" w:color="auto" w:fill="FFFFFF"/>
              </w:rPr>
              <w:t>Šalys vadovaujasi Valstybės duomenų agentūros viešai Oficialiosios statistikos portale paskelbtais Rodiklių duomenų bazės duomenimis</w:t>
            </w:r>
            <w:r w:rsidR="00C04DD9" w:rsidRPr="00F87334">
              <w:rPr>
                <w:rFonts w:ascii="Calibri" w:hAnsi="Calibri" w:cs="Calibri"/>
                <w:kern w:val="2"/>
                <w:szCs w:val="24"/>
                <w:shd w:val="clear" w:color="auto" w:fill="FFFFFF"/>
              </w:rPr>
              <w:t>.</w:t>
            </w:r>
            <w:r w:rsidRPr="00F87334">
              <w:rPr>
                <w:rFonts w:ascii="Calibri" w:hAnsi="Calibri" w:cs="Calibri"/>
                <w:kern w:val="2"/>
                <w:szCs w:val="24"/>
                <w:shd w:val="clear" w:color="auto" w:fill="FFFFFF"/>
              </w:rPr>
              <w:t xml:space="preserve"> Iš kitos Šalies nereikalaujama </w:t>
            </w:r>
            <w:r w:rsidRPr="00F87334">
              <w:rPr>
                <w:rFonts w:ascii="Calibri" w:hAnsi="Calibri" w:cs="Calibri"/>
                <w:color w:val="000000"/>
                <w:kern w:val="2"/>
                <w:szCs w:val="24"/>
                <w:shd w:val="clear" w:color="auto" w:fill="FFFFFF"/>
              </w:rPr>
              <w:t>pateikti oficialaus Valstybės duomenų agentūros ar kitos institucijos išduoto dokumento ar patvirtinimo.</w:t>
            </w:r>
          </w:p>
          <w:p w14:paraId="0481376E" w14:textId="583D466F" w:rsidR="005A5832" w:rsidRPr="00F87334" w:rsidRDefault="00A10867" w:rsidP="00B71EC8">
            <w:pPr>
              <w:jc w:val="both"/>
              <w:rPr>
                <w:rFonts w:ascii="Calibri" w:hAnsi="Calibri" w:cs="Calibri"/>
                <w:kern w:val="2"/>
                <w:szCs w:val="24"/>
                <w:shd w:val="clear" w:color="auto" w:fill="FFFFFF"/>
              </w:rPr>
            </w:pPr>
            <w:r w:rsidRPr="00F87334">
              <w:rPr>
                <w:rFonts w:ascii="Calibri" w:hAnsi="Calibri" w:cs="Calibri"/>
                <w:color w:val="000000"/>
                <w:kern w:val="2"/>
                <w:szCs w:val="24"/>
                <w:shd w:val="clear" w:color="auto" w:fill="FFFFFF"/>
              </w:rPr>
              <w:t xml:space="preserve">5.3.3.5. Šalys privalo Susitarime nurodyti vartojimo prekių ir paslaugų indekso reikšmę laikotarpio pradžioje ir jo nustatymo datą, indekso reikšmę </w:t>
            </w:r>
            <w:r w:rsidRPr="00F87334">
              <w:rPr>
                <w:rFonts w:ascii="Calibri" w:hAnsi="Calibri" w:cs="Calibri"/>
                <w:kern w:val="2"/>
                <w:szCs w:val="24"/>
                <w:shd w:val="clear" w:color="auto" w:fill="FFFFFF"/>
              </w:rPr>
              <w:t>laikotarpio pabaigoje ir jo nustatymo datą, kainų pokytį (k), perskaičiuot</w:t>
            </w:r>
            <w:r w:rsidR="000355DE" w:rsidRPr="00F87334">
              <w:rPr>
                <w:rFonts w:ascii="Calibri" w:hAnsi="Calibri" w:cs="Calibri"/>
                <w:kern w:val="2"/>
                <w:szCs w:val="24"/>
                <w:shd w:val="clear" w:color="auto" w:fill="FFFFFF"/>
              </w:rPr>
              <w:t>us</w:t>
            </w:r>
            <w:r w:rsidRPr="00F87334">
              <w:rPr>
                <w:rFonts w:ascii="Calibri" w:hAnsi="Calibri" w:cs="Calibri"/>
                <w:kern w:val="2"/>
                <w:szCs w:val="24"/>
                <w:shd w:val="clear" w:color="auto" w:fill="FFFFFF"/>
              </w:rPr>
              <w:t xml:space="preserve"> Sutarties įkainius, perskaičiuotą Pradinės Sutarties vertę.</w:t>
            </w:r>
          </w:p>
          <w:p w14:paraId="6C3829D6" w14:textId="6E4610A1" w:rsidR="005A5832" w:rsidRPr="00F87334" w:rsidRDefault="00A10867" w:rsidP="00B71EC8">
            <w:pPr>
              <w:jc w:val="both"/>
              <w:rPr>
                <w:rFonts w:ascii="Calibri" w:hAnsi="Calibri" w:cs="Calibri"/>
                <w:kern w:val="2"/>
                <w:szCs w:val="24"/>
                <w:shd w:val="clear" w:color="auto" w:fill="FFFFFF"/>
              </w:rPr>
            </w:pPr>
            <w:r w:rsidRPr="00F87334">
              <w:rPr>
                <w:rFonts w:ascii="Calibri" w:hAnsi="Calibri" w:cs="Calibri"/>
                <w:kern w:val="2"/>
                <w:szCs w:val="24"/>
                <w:shd w:val="clear" w:color="auto" w:fill="FFFFFF"/>
              </w:rPr>
              <w:t>5.3.3.6. Nauj</w:t>
            </w:r>
            <w:r w:rsidR="00BC17E3" w:rsidRPr="00F87334">
              <w:rPr>
                <w:rFonts w:ascii="Calibri" w:hAnsi="Calibri" w:cs="Calibri"/>
                <w:kern w:val="2"/>
                <w:szCs w:val="24"/>
                <w:shd w:val="clear" w:color="auto" w:fill="FFFFFF"/>
              </w:rPr>
              <w:t>i</w:t>
            </w:r>
            <w:r w:rsidRPr="00F87334">
              <w:rPr>
                <w:rFonts w:ascii="Calibri" w:hAnsi="Calibri" w:cs="Calibri"/>
                <w:kern w:val="2"/>
                <w:szCs w:val="24"/>
                <w:shd w:val="clear" w:color="auto" w:fill="FFFFFF"/>
              </w:rPr>
              <w:t xml:space="preserve"> Sutarties įkainiai apskaičiuojami pagal žemiau pateiktą formulę:</w:t>
            </w:r>
          </w:p>
          <w:p w14:paraId="41A9DD65" w14:textId="671AF6EB" w:rsidR="005A5832" w:rsidRPr="00F87334" w:rsidRDefault="00F87334">
            <w:pPr>
              <w:jc w:val="both"/>
              <w:textAlignment w:val="baseline"/>
              <w:rPr>
                <w:rFonts w:ascii="Calibri" w:hAnsi="Calibri" w:cs="Calibri"/>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Theme="minorEastAsia" w:hAnsi="Cambria Math" w:cs="Calibri"/>
                  <w:szCs w:val="24"/>
                </w:rPr>
                <m:t>a+</m:t>
              </m:r>
              <m:d>
                <m:dPr>
                  <m:ctrlPr>
                    <w:rPr>
                      <w:rFonts w:ascii="Cambria Math" w:eastAsiaTheme="minorEastAsia" w:hAnsi="Cambria Math" w:cs="Calibri"/>
                      <w:szCs w:val="24"/>
                    </w:rPr>
                  </m:ctrlPr>
                </m:dPr>
                <m:e>
                  <m:f>
                    <m:fPr>
                      <m:ctrlPr>
                        <w:rPr>
                          <w:rFonts w:ascii="Cambria Math" w:eastAsiaTheme="minorEastAsia" w:hAnsi="Cambria Math" w:cs="Calibri"/>
                          <w:szCs w:val="24"/>
                        </w:rPr>
                      </m:ctrlPr>
                    </m:fPr>
                    <m:num>
                      <m:r>
                        <m:rPr>
                          <m:sty m:val="p"/>
                        </m:rPr>
                        <w:rPr>
                          <w:rFonts w:ascii="Cambria Math" w:eastAsiaTheme="minorEastAsia" w:hAnsi="Cambria Math" w:cs="Calibri"/>
                          <w:szCs w:val="24"/>
                        </w:rPr>
                        <m:t>k</m:t>
                      </m:r>
                    </m:num>
                    <m:den>
                      <m:r>
                        <m:rPr>
                          <m:sty m:val="p"/>
                        </m:rPr>
                        <w:rPr>
                          <w:rFonts w:ascii="Cambria Math" w:eastAsiaTheme="minorEastAsia" w:hAnsi="Cambria Math" w:cs="Calibri"/>
                          <w:szCs w:val="24"/>
                        </w:rPr>
                        <m:t>100</m:t>
                      </m:r>
                    </m:den>
                  </m:f>
                  <m:r>
                    <m:rPr>
                      <m:sty m:val="p"/>
                    </m:rPr>
                    <w:rPr>
                      <w:rFonts w:ascii="Cambria Math" w:eastAsiaTheme="minorEastAsia" w:hAnsi="Cambria Math" w:cs="Calibri"/>
                      <w:szCs w:val="24"/>
                    </w:rPr>
                    <m:t>×a</m:t>
                  </m:r>
                </m:e>
              </m:d>
            </m:oMath>
            <w:r w:rsidR="00A10867" w:rsidRPr="00F87334">
              <w:rPr>
                <w:rFonts w:ascii="Calibri" w:hAnsi="Calibri" w:cs="Calibri"/>
                <w:kern w:val="2"/>
                <w:szCs w:val="24"/>
              </w:rPr>
              <w:t>, kur a –</w:t>
            </w:r>
            <w:r w:rsidR="008A39B0" w:rsidRPr="00F87334">
              <w:rPr>
                <w:rFonts w:ascii="Calibri" w:hAnsi="Calibri" w:cs="Calibri"/>
                <w:kern w:val="2"/>
                <w:szCs w:val="24"/>
              </w:rPr>
              <w:t xml:space="preserve"> </w:t>
            </w:r>
            <w:r w:rsidR="00A10867" w:rsidRPr="00F87334">
              <w:rPr>
                <w:rFonts w:ascii="Calibri" w:hAnsi="Calibri" w:cs="Calibri"/>
                <w:kern w:val="2"/>
                <w:szCs w:val="24"/>
              </w:rPr>
              <w:t>įkainis (Eur be PVM)) (jei peržiūra jau buvo atlikta, tai po paskutinio perskaičiavimo) </w:t>
            </w:r>
          </w:p>
          <w:p w14:paraId="2C9F3FD6" w14:textId="227D8053" w:rsidR="005A5832" w:rsidRPr="00F87334" w:rsidRDefault="00A10867">
            <w:pPr>
              <w:jc w:val="both"/>
              <w:textAlignment w:val="baseline"/>
              <w:rPr>
                <w:rFonts w:ascii="Calibri" w:hAnsi="Calibri" w:cs="Calibri"/>
                <w:kern w:val="2"/>
                <w:szCs w:val="24"/>
              </w:rPr>
            </w:pPr>
            <w:r w:rsidRPr="00F87334">
              <w:rPr>
                <w:rFonts w:ascii="Calibri" w:hAnsi="Calibri" w:cs="Calibri"/>
                <w:kern w:val="2"/>
                <w:szCs w:val="24"/>
              </w:rPr>
              <w:t>a</w:t>
            </w:r>
            <w:r w:rsidRPr="00F87334">
              <w:rPr>
                <w:rFonts w:ascii="Calibri" w:hAnsi="Calibri" w:cs="Calibri"/>
                <w:kern w:val="2"/>
                <w:szCs w:val="24"/>
                <w:vertAlign w:val="subscript"/>
              </w:rPr>
              <w:t>1</w:t>
            </w:r>
            <w:r w:rsidRPr="00F87334">
              <w:rPr>
                <w:rFonts w:ascii="Calibri" w:hAnsi="Calibri" w:cs="Calibri"/>
                <w:kern w:val="2"/>
                <w:szCs w:val="24"/>
              </w:rPr>
              <w:t xml:space="preserve"> – perskaičiuota</w:t>
            </w:r>
            <w:r w:rsidR="002250BC" w:rsidRPr="00F87334">
              <w:rPr>
                <w:rFonts w:ascii="Calibri" w:hAnsi="Calibri" w:cs="Calibri"/>
                <w:kern w:val="2"/>
                <w:szCs w:val="24"/>
              </w:rPr>
              <w:t>s</w:t>
            </w:r>
            <w:r w:rsidRPr="00F87334">
              <w:rPr>
                <w:rFonts w:ascii="Calibri" w:hAnsi="Calibri" w:cs="Calibri"/>
                <w:kern w:val="2"/>
                <w:szCs w:val="24"/>
              </w:rPr>
              <w:t xml:space="preserve"> (pakeista</w:t>
            </w:r>
            <w:r w:rsidR="002250BC" w:rsidRPr="00F87334">
              <w:rPr>
                <w:rFonts w:ascii="Calibri" w:hAnsi="Calibri" w:cs="Calibri"/>
                <w:kern w:val="2"/>
                <w:szCs w:val="24"/>
              </w:rPr>
              <w:t>s</w:t>
            </w:r>
            <w:r w:rsidRPr="00F87334">
              <w:rPr>
                <w:rFonts w:ascii="Calibri" w:hAnsi="Calibri" w:cs="Calibri"/>
                <w:kern w:val="2"/>
                <w:szCs w:val="24"/>
              </w:rPr>
              <w:t>) įkainis (Eur be PVM) </w:t>
            </w:r>
          </w:p>
          <w:p w14:paraId="7460CDE7" w14:textId="2BC54B60" w:rsidR="005A5832" w:rsidRPr="00F87334" w:rsidRDefault="00A10867">
            <w:pPr>
              <w:jc w:val="both"/>
              <w:textAlignment w:val="baseline"/>
              <w:rPr>
                <w:rFonts w:ascii="Calibri" w:hAnsi="Calibri" w:cs="Calibri"/>
                <w:kern w:val="2"/>
                <w:szCs w:val="24"/>
              </w:rPr>
            </w:pPr>
            <w:r w:rsidRPr="00F87334">
              <w:rPr>
                <w:rFonts w:ascii="Calibri" w:hAnsi="Calibri" w:cs="Calibri"/>
                <w:kern w:val="2"/>
                <w:szCs w:val="24"/>
              </w:rPr>
              <w:t>k – pagal vartotojų kainų indeksą</w:t>
            </w:r>
            <w:r w:rsidR="001D5FAC" w:rsidRPr="00F87334">
              <w:rPr>
                <w:rFonts w:ascii="Calibri" w:hAnsi="Calibri" w:cs="Calibri"/>
                <w:kern w:val="2"/>
                <w:szCs w:val="24"/>
              </w:rPr>
              <w:t xml:space="preserve"> Vartojimo prekės ir paslaugos</w:t>
            </w:r>
            <w:r w:rsidRPr="00F87334">
              <w:rPr>
                <w:rFonts w:ascii="Calibri" w:hAnsi="Calibri" w:cs="Calibri"/>
                <w:kern w:val="2"/>
                <w:szCs w:val="24"/>
              </w:rPr>
              <w:t xml:space="preserve"> apskaičiuotas Vartojimo prekių ir paslaugų kainų pokytis (padidėjimas arba sumažėjimas) (%). „k“ reikšmė skaičiuojama pagal formulę:</w:t>
            </w:r>
          </w:p>
          <w:p w14:paraId="40C81CF7" w14:textId="77777777" w:rsidR="005A5832" w:rsidRPr="00F87334" w:rsidRDefault="00A10867">
            <w:pPr>
              <w:jc w:val="both"/>
              <w:textAlignment w:val="baseline"/>
              <w:rPr>
                <w:rFonts w:ascii="Calibri" w:hAnsi="Calibri" w:cs="Calibri"/>
                <w:kern w:val="2"/>
                <w:szCs w:val="24"/>
              </w:rPr>
            </w:pPr>
            <m:oMath>
              <m:r>
                <m:rPr>
                  <m:sty m:val="p"/>
                </m:rPr>
                <w:rPr>
                  <w:rFonts w:ascii="Cambria Math" w:hAnsi="Cambria Math" w:cs="Calibri"/>
                  <w:szCs w:val="24"/>
                </w:rPr>
                <m:t>k =</m:t>
              </m:r>
              <m:f>
                <m:fPr>
                  <m:ctrlPr>
                    <w:rPr>
                      <w:rFonts w:ascii="Cambria Math" w:eastAsiaTheme="minorEastAsia" w:hAnsi="Cambria Math" w:cs="Calibri"/>
                      <w:szCs w:val="24"/>
                    </w:rPr>
                  </m:ctrlPr>
                </m:fPr>
                <m:num>
                  <m:sSub>
                    <m:sSubPr>
                      <m:ctrlPr>
                        <w:rPr>
                          <w:rFonts w:ascii="Cambria Math" w:eastAsiaTheme="minorEastAsia" w:hAnsi="Cambria Math" w:cs="Calibri"/>
                          <w:szCs w:val="24"/>
                        </w:rPr>
                      </m:ctrlPr>
                    </m:sSubPr>
                    <m:e>
                      <m:r>
                        <m:rPr>
                          <m:sty m:val="p"/>
                        </m:rPr>
                        <w:rPr>
                          <w:rFonts w:ascii="Cambria Math" w:eastAsiaTheme="minorEastAsia" w:hAnsi="Cambria Math" w:cs="Calibri"/>
                          <w:szCs w:val="24"/>
                        </w:rPr>
                        <m:t>Ind</m:t>
                      </m:r>
                    </m:e>
                    <m:sub>
                      <m:r>
                        <m:rPr>
                          <m:sty m:val="p"/>
                        </m:rPr>
                        <w:rPr>
                          <w:rFonts w:ascii="Cambria Math" w:eastAsiaTheme="minorEastAsia" w:hAnsi="Cambria Math" w:cs="Calibri"/>
                          <w:szCs w:val="24"/>
                        </w:rPr>
                        <m:t>naujausias</m:t>
                      </m:r>
                    </m:sub>
                  </m:sSub>
                </m:num>
                <m:den>
                  <m:sSub>
                    <m:sSubPr>
                      <m:ctrlPr>
                        <w:rPr>
                          <w:rFonts w:ascii="Cambria Math" w:eastAsiaTheme="minorEastAsia" w:hAnsi="Cambria Math" w:cs="Calibri"/>
                          <w:szCs w:val="24"/>
                        </w:rPr>
                      </m:ctrlPr>
                    </m:sSubPr>
                    <m:e>
                      <m:r>
                        <m:rPr>
                          <m:sty m:val="p"/>
                        </m:rPr>
                        <w:rPr>
                          <w:rFonts w:ascii="Cambria Math" w:eastAsiaTheme="minorEastAsia" w:hAnsi="Cambria Math" w:cs="Calibri"/>
                          <w:szCs w:val="24"/>
                        </w:rPr>
                        <m:t>Ind</m:t>
                      </m:r>
                    </m:e>
                    <m:sub>
                      <m:r>
                        <m:rPr>
                          <m:sty m:val="p"/>
                        </m:rPr>
                        <w:rPr>
                          <w:rFonts w:ascii="Cambria Math" w:eastAsiaTheme="minorEastAsia" w:hAnsi="Cambria Math" w:cs="Calibri"/>
                          <w:szCs w:val="24"/>
                        </w:rPr>
                        <m:t>pradžia</m:t>
                      </m:r>
                    </m:sub>
                  </m:sSub>
                </m:den>
              </m:f>
              <m:r>
                <m:rPr>
                  <m:sty m:val="p"/>
                </m:rPr>
                <w:rPr>
                  <w:rFonts w:ascii="Cambria Math" w:eastAsiaTheme="minorEastAsia" w:hAnsi="Cambria Math" w:cs="Calibri"/>
                  <w:szCs w:val="24"/>
                </w:rPr>
                <m:t>×100-100</m:t>
              </m:r>
            </m:oMath>
            <w:r w:rsidRPr="00F87334">
              <w:rPr>
                <w:rFonts w:ascii="Calibri" w:hAnsi="Calibri" w:cs="Calibri"/>
                <w:kern w:val="2"/>
                <w:szCs w:val="24"/>
              </w:rPr>
              <w:t>, (proc.) kur</w:t>
            </w:r>
          </w:p>
          <w:p w14:paraId="580C07EC" w14:textId="524C413B" w:rsidR="005A5832" w:rsidRPr="00F87334" w:rsidRDefault="00A10867">
            <w:pPr>
              <w:jc w:val="both"/>
              <w:textAlignment w:val="baseline"/>
              <w:rPr>
                <w:rFonts w:ascii="Calibri" w:hAnsi="Calibri" w:cs="Calibri"/>
                <w:kern w:val="2"/>
                <w:szCs w:val="24"/>
              </w:rPr>
            </w:pPr>
            <w:r w:rsidRPr="00F87334">
              <w:rPr>
                <w:rFonts w:ascii="Calibri" w:hAnsi="Calibri" w:cs="Calibri"/>
                <w:kern w:val="2"/>
                <w:szCs w:val="24"/>
              </w:rPr>
              <w:t>Ind</w:t>
            </w:r>
            <w:r w:rsidRPr="00F87334">
              <w:rPr>
                <w:rFonts w:ascii="Calibri" w:hAnsi="Calibri" w:cs="Calibri"/>
                <w:kern w:val="2"/>
                <w:szCs w:val="24"/>
                <w:vertAlign w:val="subscript"/>
              </w:rPr>
              <w:t>naujausias</w:t>
            </w:r>
            <w:r w:rsidRPr="00F87334">
              <w:rPr>
                <w:rFonts w:ascii="Calibri" w:hAnsi="Calibri" w:cs="Calibri"/>
                <w:kern w:val="2"/>
                <w:szCs w:val="24"/>
              </w:rPr>
              <w:t xml:space="preserve"> – kreipimosi dėl įkainių peržiūros išsiuntimo kitai šaliai dieną paskelbtas naujausias </w:t>
            </w:r>
            <w:r w:rsidR="00751681" w:rsidRPr="00F87334">
              <w:rPr>
                <w:rFonts w:ascii="Calibri" w:hAnsi="Calibri" w:cs="Calibri"/>
                <w:kern w:val="2"/>
                <w:szCs w:val="24"/>
              </w:rPr>
              <w:t>v</w:t>
            </w:r>
            <w:r w:rsidRPr="00F87334">
              <w:rPr>
                <w:rFonts w:ascii="Calibri" w:hAnsi="Calibri" w:cs="Calibri"/>
                <w:kern w:val="2"/>
                <w:szCs w:val="24"/>
              </w:rPr>
              <w:t xml:space="preserve">artojimo prekių ir paslaugų indeksas </w:t>
            </w:r>
            <w:r w:rsidR="001D5FAC" w:rsidRPr="00F87334">
              <w:rPr>
                <w:rFonts w:ascii="Calibri" w:hAnsi="Calibri" w:cs="Calibri"/>
                <w:kern w:val="2"/>
                <w:szCs w:val="24"/>
              </w:rPr>
              <w:t xml:space="preserve">Vartojimo prekės ir paslaugos. </w:t>
            </w:r>
          </w:p>
          <w:p w14:paraId="6098BA8E" w14:textId="58A9AF1D" w:rsidR="005A5832" w:rsidRPr="00F87334" w:rsidRDefault="00A10867" w:rsidP="00B71EC8">
            <w:pPr>
              <w:jc w:val="both"/>
              <w:rPr>
                <w:rFonts w:ascii="Calibri" w:hAnsi="Calibri" w:cs="Calibri"/>
                <w:kern w:val="2"/>
                <w:szCs w:val="24"/>
              </w:rPr>
            </w:pPr>
            <w:r w:rsidRPr="00F87334">
              <w:rPr>
                <w:rFonts w:ascii="Calibri" w:hAnsi="Calibri" w:cs="Calibri"/>
                <w:kern w:val="2"/>
                <w:szCs w:val="24"/>
              </w:rPr>
              <w:t>Ind</w:t>
            </w:r>
            <w:r w:rsidRPr="00F87334">
              <w:rPr>
                <w:rFonts w:ascii="Calibri" w:hAnsi="Calibri" w:cs="Calibri"/>
                <w:kern w:val="2"/>
                <w:szCs w:val="24"/>
                <w:vertAlign w:val="subscript"/>
              </w:rPr>
              <w:t>pradžia</w:t>
            </w:r>
            <w:r w:rsidRPr="00F87334">
              <w:rPr>
                <w:rFonts w:ascii="Calibri" w:hAnsi="Calibri" w:cs="Calibri"/>
                <w:kern w:val="2"/>
                <w:szCs w:val="24"/>
              </w:rPr>
              <w:t xml:space="preserve"> – laikotarpio pradžios datos (mėnesio) vartojimo prekių ir paslaugų indeksas </w:t>
            </w:r>
            <w:r w:rsidR="001D5FAC" w:rsidRPr="00F87334">
              <w:rPr>
                <w:rFonts w:ascii="Calibri" w:hAnsi="Calibri" w:cs="Calibri"/>
                <w:kern w:val="2"/>
                <w:szCs w:val="24"/>
              </w:rPr>
              <w:t>Vartojimo prekės ir paslaugos</w:t>
            </w:r>
            <w:r w:rsidRPr="00F87334">
              <w:rPr>
                <w:rFonts w:ascii="Calibri" w:hAnsi="Calibri" w:cs="Calibri"/>
                <w:kern w:val="2"/>
                <w:szCs w:val="24"/>
              </w:rPr>
              <w:t xml:space="preserve">. Pirmojo perskaičiavimo atveju laikotarpio pradžia (mėnuo) yra </w:t>
            </w:r>
            <w:r w:rsidR="008A5F7D" w:rsidRPr="00F87334">
              <w:rPr>
                <w:rFonts w:ascii="Calibri" w:hAnsi="Calibri" w:cs="Calibri"/>
                <w:kern w:val="2"/>
                <w:szCs w:val="24"/>
              </w:rPr>
              <w:t>Sutarties įsigaliojimo diena</w:t>
            </w:r>
            <w:r w:rsidRPr="00F87334">
              <w:rPr>
                <w:rFonts w:ascii="Calibri" w:hAnsi="Calibri" w:cs="Calibri"/>
                <w:kern w:val="2"/>
                <w:szCs w:val="24"/>
              </w:rPr>
              <w:t>. Antrojo ir vėlesnių perskaičiavimų atveju laikotarpio pradžia (mėnuo) yra paskutinio perskaičiavimo metu naudotos paskelbto atitinkamo indekso reikšmės mėnuo.</w:t>
            </w:r>
          </w:p>
          <w:p w14:paraId="5E39C0E9" w14:textId="4FDBBE08" w:rsidR="005A5832" w:rsidRPr="00F87334" w:rsidRDefault="00A10867" w:rsidP="00B71EC8">
            <w:pPr>
              <w:jc w:val="both"/>
              <w:rPr>
                <w:rFonts w:ascii="Calibri" w:hAnsi="Calibri" w:cs="Calibri"/>
                <w:kern w:val="2"/>
                <w:szCs w:val="24"/>
                <w:shd w:val="clear" w:color="auto" w:fill="FFFFFF"/>
              </w:rPr>
            </w:pPr>
            <w:r w:rsidRPr="00F87334">
              <w:rPr>
                <w:rFonts w:ascii="Calibri" w:hAnsi="Calibri" w:cs="Calibri"/>
                <w:color w:val="000000"/>
                <w:kern w:val="2"/>
                <w:szCs w:val="24"/>
              </w:rPr>
              <w:t xml:space="preserve">5.3.3.7. </w:t>
            </w:r>
            <w:r w:rsidRPr="00F87334">
              <w:rPr>
                <w:rFonts w:ascii="Calibri" w:hAnsi="Calibri" w:cs="Calibri"/>
                <w:color w:val="000000"/>
                <w:kern w:val="2"/>
                <w:szCs w:val="24"/>
                <w:shd w:val="clear" w:color="auto" w:fill="FFFFFF"/>
              </w:rPr>
              <w:t xml:space="preserve">Skaičiavimams indeksų reikšmės imamos </w:t>
            </w:r>
            <w:r w:rsidRPr="00F87334">
              <w:rPr>
                <w:rFonts w:ascii="Calibri" w:hAnsi="Calibri" w:cs="Calibri"/>
                <w:b/>
                <w:bCs/>
                <w:kern w:val="2"/>
                <w:szCs w:val="24"/>
                <w:shd w:val="clear" w:color="auto" w:fill="FFFFFF"/>
              </w:rPr>
              <w:t>keturių</w:t>
            </w:r>
            <w:r w:rsidRPr="00F87334">
              <w:rPr>
                <w:rFonts w:ascii="Calibri" w:hAnsi="Calibri" w:cs="Calibri"/>
                <w:kern w:val="2"/>
                <w:szCs w:val="24"/>
                <w:shd w:val="clear" w:color="auto" w:fill="FFFFFF"/>
              </w:rPr>
              <w:t xml:space="preserve"> skaitmenų po kablelio tikslumu. Apskaičiuotas pokytis (k) tolimesniems skaičiavimams naudojamas suapvalinus iki </w:t>
            </w:r>
            <w:r w:rsidRPr="00F87334">
              <w:rPr>
                <w:rFonts w:ascii="Calibri" w:hAnsi="Calibri" w:cs="Calibri"/>
                <w:b/>
                <w:bCs/>
                <w:kern w:val="2"/>
                <w:szCs w:val="24"/>
                <w:shd w:val="clear" w:color="auto" w:fill="FFFFFF"/>
              </w:rPr>
              <w:t>vieno</w:t>
            </w:r>
            <w:r w:rsidRPr="00F87334">
              <w:rPr>
                <w:rFonts w:ascii="Calibri" w:hAnsi="Calibri" w:cs="Calibri"/>
                <w:kern w:val="2"/>
                <w:szCs w:val="24"/>
                <w:shd w:val="clear" w:color="auto" w:fill="FFFFFF"/>
              </w:rPr>
              <w:t xml:space="preserve"> skaitmens po kablelio, o apskaičiuotas įkainis „a“ suapvalinamas iki </w:t>
            </w:r>
            <w:r w:rsidRPr="00F87334">
              <w:rPr>
                <w:rFonts w:ascii="Calibri" w:hAnsi="Calibri" w:cs="Calibri"/>
                <w:b/>
                <w:bCs/>
                <w:kern w:val="2"/>
                <w:szCs w:val="24"/>
                <w:shd w:val="clear" w:color="auto" w:fill="FFFFFF"/>
              </w:rPr>
              <w:t xml:space="preserve">dviejų </w:t>
            </w:r>
            <w:r w:rsidRPr="00F87334">
              <w:rPr>
                <w:rFonts w:ascii="Calibri" w:hAnsi="Calibri" w:cs="Calibri"/>
                <w:kern w:val="2"/>
                <w:szCs w:val="24"/>
                <w:shd w:val="clear" w:color="auto" w:fill="FFFFFF"/>
              </w:rPr>
              <w:t>skaitmenų po kablelio.</w:t>
            </w:r>
          </w:p>
          <w:p w14:paraId="68AA96FD" w14:textId="29A644DC" w:rsidR="005A5832" w:rsidRPr="00F87334" w:rsidRDefault="00A10867" w:rsidP="00B71EC8">
            <w:pPr>
              <w:jc w:val="both"/>
              <w:rPr>
                <w:rFonts w:ascii="Calibri" w:hAnsi="Calibri" w:cs="Calibri"/>
                <w:kern w:val="2"/>
                <w:szCs w:val="24"/>
                <w:shd w:val="clear" w:color="auto" w:fill="FFFFFF"/>
              </w:rPr>
            </w:pPr>
            <w:r w:rsidRPr="00F87334">
              <w:rPr>
                <w:rFonts w:ascii="Calibri" w:hAnsi="Calibri" w:cs="Calibri"/>
                <w:kern w:val="2"/>
                <w:szCs w:val="24"/>
                <w:shd w:val="clear" w:color="auto" w:fill="FFFFFF"/>
              </w:rPr>
              <w:t>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w:t>
            </w:r>
            <w:r w:rsidR="001D5FAC" w:rsidRPr="00F87334">
              <w:rPr>
                <w:rFonts w:ascii="Calibri" w:hAnsi="Calibri" w:cs="Calibri"/>
                <w:kern w:val="2"/>
                <w:szCs w:val="24"/>
                <w:shd w:val="clear" w:color="auto" w:fill="FFFFFF"/>
              </w:rPr>
              <w:t>.</w:t>
            </w:r>
            <w:r w:rsidRPr="00F87334">
              <w:rPr>
                <w:rFonts w:ascii="Calibri" w:hAnsi="Calibri" w:cs="Calibri"/>
                <w:kern w:val="2"/>
                <w:szCs w:val="24"/>
                <w:shd w:val="clear" w:color="auto" w:fill="FFFFFF"/>
              </w:rPr>
              <w:t xml:space="preserve"> Prašyme Šalis neturi teisės nurodyti kito Indekso ar prašyti perskaičiavimo pagal kitą Indeksą nei nurodytas šioje procedūroje.</w:t>
            </w:r>
          </w:p>
          <w:p w14:paraId="736F5AC6" w14:textId="7F1862C1" w:rsidR="005A5832" w:rsidRPr="00F87334" w:rsidRDefault="00A10867" w:rsidP="00B71EC8">
            <w:pPr>
              <w:jc w:val="both"/>
              <w:rPr>
                <w:rFonts w:ascii="Calibri" w:hAnsi="Calibri" w:cs="Calibri"/>
                <w:color w:val="000000"/>
                <w:kern w:val="2"/>
                <w:szCs w:val="24"/>
                <w:shd w:val="clear" w:color="auto" w:fill="FFFFFF"/>
              </w:rPr>
            </w:pPr>
            <w:r w:rsidRPr="00F87334">
              <w:rPr>
                <w:rFonts w:ascii="Calibri" w:hAnsi="Calibri" w:cs="Calibri"/>
                <w:kern w:val="2"/>
                <w:szCs w:val="24"/>
                <w:shd w:val="clear" w:color="auto" w:fill="FFFFFF"/>
              </w:rPr>
              <w:t>5</w:t>
            </w:r>
            <w:r w:rsidRPr="00F87334">
              <w:rPr>
                <w:rFonts w:ascii="Calibri" w:hAnsi="Calibri" w:cs="Calibri"/>
                <w:kern w:val="2"/>
                <w:szCs w:val="24"/>
              </w:rPr>
              <w:t xml:space="preserve">.3.3.9. </w:t>
            </w:r>
            <w:r w:rsidRPr="00F87334">
              <w:rPr>
                <w:rFonts w:ascii="Calibri" w:hAnsi="Calibri" w:cs="Calibri"/>
                <w:kern w:val="2"/>
                <w:szCs w:val="24"/>
                <w:shd w:val="clear" w:color="auto" w:fill="FFFFFF"/>
              </w:rPr>
              <w:t xml:space="preserve">Susitarimas turi būti sudarytas per </w:t>
            </w:r>
            <w:r w:rsidR="001D5FAC" w:rsidRPr="00F87334">
              <w:rPr>
                <w:rFonts w:ascii="Calibri" w:hAnsi="Calibri" w:cs="Calibri"/>
                <w:kern w:val="2"/>
                <w:szCs w:val="24"/>
                <w:shd w:val="clear" w:color="auto" w:fill="FFFFFF"/>
              </w:rPr>
              <w:t>10 darbo dienų</w:t>
            </w:r>
            <w:r w:rsidRPr="00F87334">
              <w:rPr>
                <w:rFonts w:ascii="Calibri" w:hAnsi="Calibri" w:cs="Calibri"/>
                <w:kern w:val="2"/>
                <w:szCs w:val="24"/>
                <w:shd w:val="clear" w:color="auto" w:fill="FFFFFF"/>
              </w:rPr>
              <w:t xml:space="preserve"> nuo Šalies pateikto tinkamo prašymo perskaičiuoti S</w:t>
            </w:r>
            <w:r w:rsidRPr="00F87334">
              <w:rPr>
                <w:rFonts w:ascii="Calibri" w:hAnsi="Calibri" w:cs="Calibri"/>
                <w:kern w:val="2"/>
                <w:szCs w:val="24"/>
              </w:rPr>
              <w:t xml:space="preserve">utarties </w:t>
            </w:r>
            <w:r w:rsidRPr="00F87334">
              <w:rPr>
                <w:rFonts w:ascii="Calibri" w:hAnsi="Calibri" w:cs="Calibri"/>
                <w:kern w:val="2"/>
                <w:szCs w:val="24"/>
                <w:shd w:val="clear" w:color="auto" w:fill="FFFFFF"/>
              </w:rPr>
              <w:t xml:space="preserve">įkainius </w:t>
            </w:r>
            <w:r w:rsidRPr="00F87334">
              <w:rPr>
                <w:rFonts w:ascii="Calibri" w:hAnsi="Calibri" w:cs="Calibri"/>
                <w:color w:val="000000"/>
                <w:kern w:val="2"/>
                <w:szCs w:val="24"/>
                <w:shd w:val="clear" w:color="auto" w:fill="FFFFFF"/>
              </w:rPr>
              <w:t>gavimo dienos.</w:t>
            </w:r>
          </w:p>
          <w:p w14:paraId="55901E82" w14:textId="48FA5A52" w:rsidR="005A5832" w:rsidRPr="00F87334" w:rsidRDefault="00A10867" w:rsidP="00B71EC8">
            <w:pPr>
              <w:jc w:val="both"/>
              <w:rPr>
                <w:rFonts w:ascii="Calibri" w:hAnsi="Calibri" w:cs="Calibri"/>
                <w:color w:val="000000"/>
                <w:kern w:val="2"/>
                <w:szCs w:val="24"/>
                <w:bdr w:val="none" w:sz="0" w:space="0" w:color="auto" w:frame="1"/>
              </w:rPr>
            </w:pPr>
            <w:r w:rsidRPr="00F87334">
              <w:rPr>
                <w:rFonts w:ascii="Calibri" w:hAnsi="Calibri" w:cs="Calibri"/>
                <w:color w:val="000000"/>
                <w:kern w:val="2"/>
                <w:szCs w:val="24"/>
                <w:shd w:val="clear" w:color="auto" w:fill="FFFFFF"/>
              </w:rPr>
              <w:lastRenderedPageBreak/>
              <w:t xml:space="preserve">5.3.3.10. </w:t>
            </w:r>
            <w:r w:rsidRPr="00F87334">
              <w:rPr>
                <w:rFonts w:ascii="Calibri" w:hAnsi="Calibri" w:cs="Calibri"/>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5A5832" w:rsidRPr="00F87334" w14:paraId="46BCFE07" w14:textId="77777777">
        <w:trPr>
          <w:trHeight w:val="300"/>
        </w:trPr>
        <w:tc>
          <w:tcPr>
            <w:tcW w:w="2704" w:type="dxa"/>
            <w:gridSpan w:val="2"/>
          </w:tcPr>
          <w:p w14:paraId="37863AB0"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5.3.4. Sutarties kainos / įkainių peržiūra dėl kainų lygio pokyčio pagal Prekių grupių kainų pokyčius</w:t>
            </w:r>
          </w:p>
        </w:tc>
        <w:tc>
          <w:tcPr>
            <w:tcW w:w="6831" w:type="dxa"/>
            <w:gridSpan w:val="2"/>
          </w:tcPr>
          <w:p w14:paraId="338637EC"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3F1C253D" w14:textId="77777777" w:rsidR="005A5832" w:rsidRPr="00F87334" w:rsidRDefault="005A5832">
            <w:pPr>
              <w:rPr>
                <w:rFonts w:ascii="Calibri" w:hAnsi="Calibri" w:cs="Calibri"/>
                <w:kern w:val="2"/>
                <w:szCs w:val="24"/>
              </w:rPr>
            </w:pPr>
          </w:p>
          <w:p w14:paraId="61564C61" w14:textId="75C26B73" w:rsidR="005A5832" w:rsidRPr="00F87334" w:rsidRDefault="005A5832">
            <w:pPr>
              <w:rPr>
                <w:rFonts w:ascii="Calibri" w:hAnsi="Calibri" w:cs="Calibri"/>
                <w:kern w:val="2"/>
                <w:szCs w:val="24"/>
              </w:rPr>
            </w:pPr>
          </w:p>
        </w:tc>
      </w:tr>
      <w:tr w:rsidR="005A5832" w:rsidRPr="00F87334" w14:paraId="32B192C9" w14:textId="77777777">
        <w:trPr>
          <w:trHeight w:val="300"/>
        </w:trPr>
        <w:tc>
          <w:tcPr>
            <w:tcW w:w="2704" w:type="dxa"/>
            <w:gridSpan w:val="2"/>
          </w:tcPr>
          <w:p w14:paraId="5B6A35BF"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5.4. Sutarties kainos / įkainių apskaičiavimas taikant </w:t>
            </w:r>
            <w:r w:rsidRPr="00F87334">
              <w:rPr>
                <w:rFonts w:ascii="Calibri" w:hAnsi="Calibri" w:cs="Calibri"/>
                <w:b/>
                <w:bCs/>
                <w:kern w:val="2"/>
                <w:szCs w:val="24"/>
                <w:u w:val="single"/>
              </w:rPr>
              <w:t>kiekio (apimties)</w:t>
            </w:r>
            <w:r w:rsidRPr="00F87334">
              <w:rPr>
                <w:rFonts w:ascii="Calibri" w:hAnsi="Calibri" w:cs="Calibri"/>
                <w:b/>
                <w:bCs/>
                <w:kern w:val="2"/>
                <w:szCs w:val="24"/>
              </w:rPr>
              <w:t xml:space="preserve"> keitimo taisykles</w:t>
            </w:r>
          </w:p>
        </w:tc>
        <w:tc>
          <w:tcPr>
            <w:tcW w:w="6831" w:type="dxa"/>
            <w:gridSpan w:val="2"/>
          </w:tcPr>
          <w:p w14:paraId="23A721D5" w14:textId="5A26FF5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26FF7ED6" w14:textId="3D8F1E0E" w:rsidR="005A5832" w:rsidRPr="00F87334" w:rsidRDefault="005A5832">
            <w:pPr>
              <w:rPr>
                <w:rFonts w:ascii="Calibri" w:hAnsi="Calibri" w:cs="Calibri"/>
                <w:kern w:val="2"/>
                <w:szCs w:val="24"/>
              </w:rPr>
            </w:pPr>
          </w:p>
        </w:tc>
      </w:tr>
      <w:tr w:rsidR="005A5832" w:rsidRPr="00F87334" w14:paraId="7DA61A3B" w14:textId="77777777">
        <w:trPr>
          <w:trHeight w:val="300"/>
        </w:trPr>
        <w:tc>
          <w:tcPr>
            <w:tcW w:w="2704" w:type="dxa"/>
            <w:gridSpan w:val="2"/>
          </w:tcPr>
          <w:p w14:paraId="615907F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5.5. Atsiskaitymo su Tiekėju terminas ir tvarka</w:t>
            </w:r>
          </w:p>
        </w:tc>
        <w:tc>
          <w:tcPr>
            <w:tcW w:w="6831" w:type="dxa"/>
            <w:gridSpan w:val="2"/>
          </w:tcPr>
          <w:p w14:paraId="2F92FACD" w14:textId="0CDA593E" w:rsidR="005A5832" w:rsidRPr="00F87334" w:rsidRDefault="00A10867" w:rsidP="004E53C9">
            <w:pPr>
              <w:jc w:val="both"/>
              <w:rPr>
                <w:rFonts w:ascii="Calibri" w:hAnsi="Calibri" w:cs="Calibri"/>
                <w:kern w:val="2"/>
                <w:szCs w:val="24"/>
              </w:rPr>
            </w:pPr>
            <w:r w:rsidRPr="00F87334">
              <w:rPr>
                <w:rFonts w:ascii="Calibri" w:hAnsi="Calibri" w:cs="Calibri"/>
                <w:kern w:val="2"/>
                <w:szCs w:val="24"/>
              </w:rPr>
              <w:t xml:space="preserve">Pirkėjas atsiskaito su Tiekėju ne vėliau kaip per </w:t>
            </w:r>
            <w:r w:rsidR="00D40D27" w:rsidRPr="00F87334">
              <w:rPr>
                <w:rFonts w:ascii="Calibri" w:hAnsi="Calibri" w:cs="Calibri"/>
                <w:szCs w:val="24"/>
              </w:rPr>
              <w:t xml:space="preserve">30 (trisdešimt) kalendorinių dienų </w:t>
            </w:r>
            <w:r w:rsidRPr="00F87334">
              <w:rPr>
                <w:rFonts w:ascii="Calibri" w:hAnsi="Calibri" w:cs="Calibri"/>
                <w:kern w:val="2"/>
                <w:szCs w:val="24"/>
              </w:rPr>
              <w:t xml:space="preserve">nuo </w:t>
            </w:r>
            <w:r w:rsidR="00EA453E" w:rsidRPr="00F87334">
              <w:rPr>
                <w:rFonts w:ascii="Calibri" w:hAnsi="Calibri" w:cs="Calibri"/>
                <w:kern w:val="2"/>
                <w:szCs w:val="24"/>
              </w:rPr>
              <w:t>s</w:t>
            </w:r>
            <w:r w:rsidRPr="00F87334">
              <w:rPr>
                <w:rFonts w:ascii="Calibri" w:hAnsi="Calibri" w:cs="Calibri"/>
                <w:kern w:val="2"/>
                <w:szCs w:val="24"/>
              </w:rPr>
              <w:t>ąskaitos gavimo dienos.</w:t>
            </w:r>
          </w:p>
          <w:p w14:paraId="638EF050" w14:textId="2FD7586D" w:rsidR="005A5832" w:rsidRPr="00F87334" w:rsidRDefault="00A10867" w:rsidP="00E16110">
            <w:pPr>
              <w:jc w:val="both"/>
              <w:rPr>
                <w:rFonts w:ascii="Calibri" w:hAnsi="Calibri" w:cs="Calibri"/>
                <w:color w:val="000000"/>
                <w:kern w:val="2"/>
                <w:szCs w:val="24"/>
                <w:shd w:val="clear" w:color="auto" w:fill="FFFFFF"/>
              </w:rPr>
            </w:pPr>
            <w:r w:rsidRPr="00F87334">
              <w:rPr>
                <w:rFonts w:ascii="Calibri" w:hAnsi="Calibri" w:cs="Calibri"/>
                <w:color w:val="000000"/>
                <w:kern w:val="2"/>
                <w:szCs w:val="24"/>
                <w:shd w:val="clear" w:color="auto" w:fill="FFFFFF"/>
              </w:rPr>
              <w:t xml:space="preserve">Apmokėjimo </w:t>
            </w:r>
            <w:r w:rsidRPr="00F87334">
              <w:rPr>
                <w:rFonts w:ascii="Calibri" w:hAnsi="Calibri" w:cs="Calibri"/>
                <w:kern w:val="2"/>
                <w:szCs w:val="24"/>
                <w:shd w:val="clear" w:color="auto" w:fill="FFFFFF"/>
              </w:rPr>
              <w:t>sąlygos</w:t>
            </w:r>
            <w:r w:rsidR="00D40D27" w:rsidRPr="00F87334">
              <w:rPr>
                <w:rFonts w:ascii="Calibri" w:hAnsi="Calibri" w:cs="Calibri"/>
                <w:kern w:val="2"/>
                <w:szCs w:val="24"/>
                <w:shd w:val="clear" w:color="auto" w:fill="FFFFFF"/>
              </w:rPr>
              <w:t>:</w:t>
            </w:r>
            <w:r w:rsidR="001A56B5" w:rsidRPr="00F87334">
              <w:rPr>
                <w:rFonts w:ascii="Calibri" w:hAnsi="Calibri" w:cs="Calibri"/>
                <w:kern w:val="2"/>
                <w:szCs w:val="24"/>
                <w:shd w:val="clear" w:color="auto" w:fill="FFFFFF"/>
              </w:rPr>
              <w:t xml:space="preserve"> </w:t>
            </w:r>
            <w:r w:rsidRPr="00F87334">
              <w:rPr>
                <w:rFonts w:ascii="Calibri" w:hAnsi="Calibri" w:cs="Calibri"/>
                <w:kern w:val="2"/>
                <w:szCs w:val="24"/>
                <w:shd w:val="clear" w:color="auto" w:fill="FFFFFF"/>
              </w:rPr>
              <w:t>mokama kartą per mėnesį</w:t>
            </w:r>
            <w:r w:rsidR="001A56B5" w:rsidRPr="00F87334">
              <w:rPr>
                <w:rFonts w:ascii="Calibri" w:hAnsi="Calibri" w:cs="Calibri"/>
                <w:kern w:val="2"/>
                <w:szCs w:val="24"/>
                <w:shd w:val="clear" w:color="auto" w:fill="FFFFFF"/>
              </w:rPr>
              <w:t>.</w:t>
            </w:r>
          </w:p>
        </w:tc>
      </w:tr>
      <w:tr w:rsidR="005A5832" w:rsidRPr="00F87334" w14:paraId="7CFC4D96" w14:textId="77777777">
        <w:trPr>
          <w:trHeight w:val="300"/>
        </w:trPr>
        <w:tc>
          <w:tcPr>
            <w:tcW w:w="2704" w:type="dxa"/>
            <w:gridSpan w:val="2"/>
          </w:tcPr>
          <w:p w14:paraId="68493C3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5.6. Avansas</w:t>
            </w:r>
          </w:p>
        </w:tc>
        <w:tc>
          <w:tcPr>
            <w:tcW w:w="6831" w:type="dxa"/>
            <w:gridSpan w:val="2"/>
          </w:tcPr>
          <w:p w14:paraId="0B920CA8" w14:textId="5DAA52AA" w:rsidR="005A5832" w:rsidRPr="00F87334" w:rsidRDefault="00A10867" w:rsidP="00E876D4">
            <w:pPr>
              <w:rPr>
                <w:rFonts w:ascii="Calibri" w:hAnsi="Calibri" w:cs="Calibri"/>
                <w:kern w:val="2"/>
                <w:szCs w:val="24"/>
              </w:rPr>
            </w:pPr>
            <w:r w:rsidRPr="00F87334">
              <w:rPr>
                <w:rFonts w:ascii="Calibri" w:hAnsi="Calibri" w:cs="Calibri"/>
                <w:kern w:val="2"/>
                <w:szCs w:val="24"/>
              </w:rPr>
              <w:t>Netaikoma</w:t>
            </w:r>
          </w:p>
        </w:tc>
      </w:tr>
      <w:tr w:rsidR="005A5832" w:rsidRPr="00F87334" w14:paraId="027F5932" w14:textId="77777777">
        <w:trPr>
          <w:trHeight w:val="300"/>
        </w:trPr>
        <w:tc>
          <w:tcPr>
            <w:tcW w:w="2704" w:type="dxa"/>
            <w:gridSpan w:val="2"/>
          </w:tcPr>
          <w:p w14:paraId="76397B6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5.7. Avanso užtikrinimas</w:t>
            </w:r>
          </w:p>
        </w:tc>
        <w:tc>
          <w:tcPr>
            <w:tcW w:w="6831" w:type="dxa"/>
            <w:gridSpan w:val="2"/>
          </w:tcPr>
          <w:p w14:paraId="75B38196" w14:textId="4853C9DF" w:rsidR="005A5832" w:rsidRPr="00F87334" w:rsidRDefault="00A10867">
            <w:pPr>
              <w:rPr>
                <w:rFonts w:ascii="Calibri" w:hAnsi="Calibri" w:cs="Calibri"/>
                <w:kern w:val="2"/>
                <w:szCs w:val="24"/>
              </w:rPr>
            </w:pPr>
            <w:r w:rsidRPr="00F87334">
              <w:rPr>
                <w:rFonts w:ascii="Calibri" w:hAnsi="Calibri" w:cs="Calibri"/>
                <w:kern w:val="2"/>
                <w:szCs w:val="24"/>
              </w:rPr>
              <w:t>Netaikoma</w:t>
            </w:r>
            <w:r w:rsidRPr="00F87334">
              <w:rPr>
                <w:rFonts w:ascii="Calibri" w:hAnsi="Calibri" w:cs="Calibri"/>
                <w:color w:val="000000"/>
                <w:kern w:val="2"/>
                <w:szCs w:val="24"/>
                <w:shd w:val="clear" w:color="auto" w:fill="FFFFFF"/>
              </w:rPr>
              <w:t xml:space="preserve"> </w:t>
            </w:r>
          </w:p>
        </w:tc>
      </w:tr>
      <w:tr w:rsidR="005A5832" w:rsidRPr="00F87334" w14:paraId="54DFF751" w14:textId="77777777">
        <w:trPr>
          <w:trHeight w:val="300"/>
        </w:trPr>
        <w:tc>
          <w:tcPr>
            <w:tcW w:w="9535" w:type="dxa"/>
            <w:gridSpan w:val="4"/>
          </w:tcPr>
          <w:p w14:paraId="6A8D96D2"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6. PREKIŲ KOKYBĖ IR GARANTINIAI ĮSIPAREIGOJIMAI</w:t>
            </w:r>
          </w:p>
        </w:tc>
      </w:tr>
      <w:tr w:rsidR="005A5832" w:rsidRPr="00F87334" w14:paraId="22CE2F9D" w14:textId="77777777">
        <w:trPr>
          <w:trHeight w:val="300"/>
        </w:trPr>
        <w:tc>
          <w:tcPr>
            <w:tcW w:w="2704" w:type="dxa"/>
            <w:gridSpan w:val="2"/>
          </w:tcPr>
          <w:p w14:paraId="2F1FC707"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6.1. Garantinis terminas</w:t>
            </w:r>
          </w:p>
        </w:tc>
        <w:tc>
          <w:tcPr>
            <w:tcW w:w="6831" w:type="dxa"/>
            <w:gridSpan w:val="2"/>
          </w:tcPr>
          <w:p w14:paraId="314FC3EE" w14:textId="39A40398" w:rsidR="005A5832" w:rsidRPr="00F87334" w:rsidRDefault="000204BC" w:rsidP="00710423">
            <w:pPr>
              <w:jc w:val="both"/>
              <w:rPr>
                <w:rFonts w:ascii="Calibri" w:hAnsi="Calibri" w:cs="Calibri"/>
                <w:kern w:val="2"/>
                <w:szCs w:val="24"/>
              </w:rPr>
            </w:pPr>
            <w:r w:rsidRPr="00F87334">
              <w:rPr>
                <w:rFonts w:ascii="Calibri" w:hAnsi="Calibri" w:cs="Calibri"/>
                <w:kern w:val="2"/>
                <w:szCs w:val="24"/>
              </w:rPr>
              <w:t>Automobiliui turi būti taikoma garantija nuo kiauryminio prarūdijimo ir bendra automobilio garantija ne mažesnei</w:t>
            </w:r>
            <w:r w:rsidR="00621AA4" w:rsidRPr="00F87334">
              <w:rPr>
                <w:rFonts w:ascii="Calibri" w:hAnsi="Calibri" w:cs="Calibri"/>
                <w:kern w:val="2"/>
                <w:szCs w:val="24"/>
              </w:rPr>
              <w:t xml:space="preserve"> </w:t>
            </w:r>
            <w:r w:rsidR="008720EF" w:rsidRPr="00F87334">
              <w:rPr>
                <w:rFonts w:ascii="Calibri" w:hAnsi="Calibri" w:cs="Calibri"/>
                <w:kern w:val="2"/>
                <w:szCs w:val="24"/>
              </w:rPr>
              <w:t>kaip numatytai ridai visą sutarties galiojimo laikotarpį</w:t>
            </w:r>
            <w:r w:rsidRPr="00F87334">
              <w:rPr>
                <w:rFonts w:ascii="Calibri" w:hAnsi="Calibri" w:cs="Calibri"/>
                <w:kern w:val="2"/>
                <w:szCs w:val="24"/>
              </w:rPr>
              <w:t>.</w:t>
            </w:r>
          </w:p>
          <w:p w14:paraId="5E84AC2D" w14:textId="5247AA47" w:rsidR="00F40F0D" w:rsidRPr="00F87334" w:rsidRDefault="00710423" w:rsidP="00710423">
            <w:pPr>
              <w:jc w:val="both"/>
              <w:rPr>
                <w:rFonts w:ascii="Calibri" w:hAnsi="Calibri" w:cs="Calibri"/>
                <w:kern w:val="2"/>
                <w:szCs w:val="24"/>
              </w:rPr>
            </w:pPr>
            <w:r w:rsidRPr="00F87334">
              <w:rPr>
                <w:rFonts w:ascii="Calibri" w:hAnsi="Calibri" w:cs="Calibri"/>
                <w:kern w:val="2"/>
                <w:szCs w:val="24"/>
              </w:rPr>
              <w:t>Tiekėjas</w:t>
            </w:r>
            <w:r w:rsidR="00F40F0D" w:rsidRPr="00F87334">
              <w:rPr>
                <w:rFonts w:ascii="Calibri" w:hAnsi="Calibri" w:cs="Calibri"/>
                <w:kern w:val="2"/>
                <w:szCs w:val="24"/>
              </w:rPr>
              <w:t xml:space="preserve"> garantiniu laikotarpiu įsipareigoja pakeisti bet kokią automobilio dalį, kuri bus </w:t>
            </w:r>
            <w:r w:rsidR="00ED63F1" w:rsidRPr="00F87334">
              <w:rPr>
                <w:rFonts w:ascii="Calibri" w:hAnsi="Calibri" w:cs="Calibri"/>
                <w:kern w:val="2"/>
                <w:szCs w:val="24"/>
              </w:rPr>
              <w:t xml:space="preserve">susidėvėjusi ar </w:t>
            </w:r>
            <w:r w:rsidR="00F40F0D" w:rsidRPr="00F87334">
              <w:rPr>
                <w:rFonts w:ascii="Calibri" w:hAnsi="Calibri" w:cs="Calibri"/>
                <w:kern w:val="2"/>
                <w:szCs w:val="24"/>
              </w:rPr>
              <w:t>defektyvi</w:t>
            </w:r>
            <w:r w:rsidR="00ED63F1" w:rsidRPr="00F87334">
              <w:rPr>
                <w:rFonts w:ascii="Calibri" w:hAnsi="Calibri" w:cs="Calibri"/>
                <w:kern w:val="2"/>
                <w:szCs w:val="24"/>
              </w:rPr>
              <w:t>.</w:t>
            </w:r>
            <w:r w:rsidR="00F40F0D" w:rsidRPr="00F87334">
              <w:rPr>
                <w:rFonts w:ascii="Calibri" w:hAnsi="Calibri" w:cs="Calibri"/>
                <w:kern w:val="2"/>
                <w:szCs w:val="24"/>
              </w:rPr>
              <w:t xml:space="preserve"> </w:t>
            </w:r>
          </w:p>
        </w:tc>
      </w:tr>
      <w:tr w:rsidR="005A5832" w:rsidRPr="00F87334" w14:paraId="27457F62" w14:textId="77777777">
        <w:trPr>
          <w:trHeight w:val="300"/>
        </w:trPr>
        <w:tc>
          <w:tcPr>
            <w:tcW w:w="2704" w:type="dxa"/>
            <w:gridSpan w:val="2"/>
          </w:tcPr>
          <w:p w14:paraId="5B05633D"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6.2. Garantinė priežiūra</w:t>
            </w:r>
          </w:p>
        </w:tc>
        <w:tc>
          <w:tcPr>
            <w:tcW w:w="6831" w:type="dxa"/>
            <w:gridSpan w:val="2"/>
          </w:tcPr>
          <w:p w14:paraId="2C72E52C" w14:textId="7A947804" w:rsidR="00F40F0D" w:rsidRPr="00F87334" w:rsidRDefault="00195D93" w:rsidP="00F40F0D">
            <w:pPr>
              <w:tabs>
                <w:tab w:val="left" w:pos="567"/>
              </w:tabs>
              <w:suppressAutoHyphens/>
              <w:spacing w:before="120" w:after="120"/>
              <w:jc w:val="both"/>
              <w:rPr>
                <w:rFonts w:ascii="Calibri" w:hAnsi="Calibri" w:cs="Calibri"/>
              </w:rPr>
            </w:pPr>
            <w:r w:rsidRPr="00F87334">
              <w:rPr>
                <w:rFonts w:ascii="Calibri" w:hAnsi="Calibri" w:cs="Calibri"/>
              </w:rPr>
              <w:t xml:space="preserve">Tiekėjas </w:t>
            </w:r>
            <w:r w:rsidR="00F40F0D" w:rsidRPr="00F87334">
              <w:rPr>
                <w:rFonts w:ascii="Calibri" w:hAnsi="Calibri" w:cs="Calibri"/>
              </w:rPr>
              <w:t>įsipareigoja vykdyti garantinį aptarnavimą bei techninę priežiūrą (t. y. užtikrinti tinkamą Prekės techninę būklę, taip pat daryti jos kapitalinį ir einamąjį remontą bei tiekti būtinas detales) tik oficialiose gamintojo techninio aptarnavimo bazėse, kur susidėvėjusios ar dalys su defektais bus pakeistos originaliomis gamintojo dalimis.</w:t>
            </w:r>
          </w:p>
          <w:p w14:paraId="0FC08604" w14:textId="4D93AB90" w:rsidR="00F40F0D" w:rsidRPr="00F87334" w:rsidRDefault="00195D93" w:rsidP="00F40F0D">
            <w:pPr>
              <w:tabs>
                <w:tab w:val="left" w:pos="567"/>
              </w:tabs>
              <w:suppressAutoHyphens/>
              <w:spacing w:before="120" w:after="120"/>
              <w:jc w:val="both"/>
              <w:rPr>
                <w:rFonts w:ascii="Calibri" w:hAnsi="Calibri" w:cs="Calibri"/>
              </w:rPr>
            </w:pPr>
            <w:r w:rsidRPr="00F87334">
              <w:rPr>
                <w:rFonts w:ascii="Calibri" w:hAnsi="Calibri" w:cs="Calibri"/>
              </w:rPr>
              <w:t>Tiekėjas</w:t>
            </w:r>
            <w:r w:rsidR="00F40F0D" w:rsidRPr="00F87334">
              <w:rPr>
                <w:rFonts w:ascii="Calibri" w:hAnsi="Calibri" w:cs="Calibri"/>
              </w:rPr>
              <w:t xml:space="preserve"> įsipareigoja vykdyti garantinį remontą ir techninę priežiūrą, o taip pat padangų keitimą ir sandėliavimą savo lėšomis.</w:t>
            </w:r>
          </w:p>
          <w:p w14:paraId="5C23B26A" w14:textId="421C4E94" w:rsidR="00690FF7" w:rsidRPr="00F87334" w:rsidRDefault="00690FF7" w:rsidP="00690FF7">
            <w:pPr>
              <w:tabs>
                <w:tab w:val="left" w:pos="567"/>
              </w:tabs>
              <w:suppressAutoHyphens/>
              <w:spacing w:before="120" w:after="120"/>
              <w:jc w:val="both"/>
              <w:rPr>
                <w:rFonts w:ascii="Calibri" w:hAnsi="Calibri" w:cs="Calibri"/>
              </w:rPr>
            </w:pPr>
            <w:r w:rsidRPr="00F87334">
              <w:rPr>
                <w:rFonts w:ascii="Calibri" w:hAnsi="Calibri" w:cs="Calibri"/>
              </w:rPr>
              <w:t xml:space="preserve">Automobilio techninė priežiūra atliekama pagal automobilio gamintojo rekomenduojamus intervalus. Esant reikalui (pvz., automobilyje dega įspėjamieji indikatoriai), techninė priežiūra atliekama dažniau. Visos su tuo susijusios išlaidos tenka </w:t>
            </w:r>
            <w:r w:rsidR="00C85CE4" w:rsidRPr="00F87334">
              <w:rPr>
                <w:rFonts w:ascii="Calibri" w:hAnsi="Calibri" w:cs="Calibri"/>
              </w:rPr>
              <w:t>T</w:t>
            </w:r>
            <w:r w:rsidRPr="00F87334">
              <w:rPr>
                <w:rFonts w:ascii="Calibri" w:hAnsi="Calibri" w:cs="Calibri"/>
              </w:rPr>
              <w:t xml:space="preserve">iekėjui. Techninė priežiūra yra suprantama kaip automobilio gamintojo parengtoje automobilio techninėje dokumentacijoje numatyti ir periodiškai būtini ir rekomenduojami atlikti </w:t>
            </w:r>
            <w:r w:rsidRPr="00F87334">
              <w:rPr>
                <w:rFonts w:ascii="Calibri" w:hAnsi="Calibri" w:cs="Calibri"/>
              </w:rPr>
              <w:lastRenderedPageBreak/>
              <w:t xml:space="preserve">automobilio skysčių, medžiagų bei detalių pakeitimai, papildymai, reguliavimo darbai (variklio alyvos, filtrų, ir pan.), o taip pat pagal poreikį atliekami remonto darbai, medžiagų ar detalių pakeitimai (neatitinkančių teisės aktų reikalavimų padangų keitimas naujomis, stabdžių kaladėlių ir diskų keitimas, generatoriaus dirželio keitimas, diagnostika ir pan.). Garantinio aptarnavimo bei techninės priežiūros sąskaitas apmoka </w:t>
            </w:r>
            <w:r w:rsidR="00C85CE4" w:rsidRPr="00F87334">
              <w:rPr>
                <w:rFonts w:ascii="Calibri" w:hAnsi="Calibri" w:cs="Calibri"/>
              </w:rPr>
              <w:t>T</w:t>
            </w:r>
            <w:r w:rsidRPr="00F87334">
              <w:rPr>
                <w:rFonts w:ascii="Calibri" w:hAnsi="Calibri" w:cs="Calibri"/>
              </w:rPr>
              <w:t>iekėjas.</w:t>
            </w:r>
          </w:p>
          <w:p w14:paraId="18338DE0" w14:textId="5D9B69CD" w:rsidR="00690FF7" w:rsidRPr="00F87334" w:rsidRDefault="00690FF7" w:rsidP="00690FF7">
            <w:pPr>
              <w:tabs>
                <w:tab w:val="left" w:pos="567"/>
              </w:tabs>
              <w:suppressAutoHyphens/>
              <w:spacing w:before="120" w:after="120"/>
              <w:jc w:val="both"/>
              <w:rPr>
                <w:rFonts w:ascii="Calibri" w:hAnsi="Calibri" w:cs="Calibri"/>
              </w:rPr>
            </w:pPr>
            <w:r w:rsidRPr="00F87334">
              <w:rPr>
                <w:rFonts w:ascii="Calibri" w:hAnsi="Calibri" w:cs="Calibri"/>
              </w:rPr>
              <w:t xml:space="preserve">Automobilio aptarnavimas (įskaitant padangų keitimą) vykdomas Vilniuje, jei </w:t>
            </w:r>
            <w:r w:rsidR="00C85CE4" w:rsidRPr="00F87334">
              <w:rPr>
                <w:rFonts w:ascii="Calibri" w:hAnsi="Calibri" w:cs="Calibri"/>
              </w:rPr>
              <w:t>Pirkėjas</w:t>
            </w:r>
            <w:r w:rsidRPr="00F87334">
              <w:rPr>
                <w:rFonts w:ascii="Calibri" w:hAnsi="Calibri" w:cs="Calibri"/>
              </w:rPr>
              <w:t xml:space="preserve"> su </w:t>
            </w:r>
            <w:r w:rsidR="00C85CE4" w:rsidRPr="00F87334">
              <w:rPr>
                <w:rFonts w:ascii="Calibri" w:hAnsi="Calibri" w:cs="Calibri"/>
              </w:rPr>
              <w:t>T</w:t>
            </w:r>
            <w:r w:rsidRPr="00F87334">
              <w:rPr>
                <w:rFonts w:ascii="Calibri" w:hAnsi="Calibri" w:cs="Calibri"/>
              </w:rPr>
              <w:t xml:space="preserve">iekėju nesusitaria kitaip. Automobilio techninė priežiūra ir padangų keitimas bei garantinis aptarnavimas turi būti atliekami automobilio gamintojo autorizuotuose ar sertifikuotuose techninio aptarnavimo centruose. Konkretų servisą iš </w:t>
            </w:r>
            <w:r w:rsidR="00E721C4" w:rsidRPr="00F87334">
              <w:rPr>
                <w:rFonts w:ascii="Calibri" w:hAnsi="Calibri" w:cs="Calibri"/>
              </w:rPr>
              <w:t>T</w:t>
            </w:r>
            <w:r w:rsidRPr="00F87334">
              <w:rPr>
                <w:rFonts w:ascii="Calibri" w:hAnsi="Calibri" w:cs="Calibri"/>
              </w:rPr>
              <w:t>iekėjo nurodytųjų servisų kiekvienu techninės priežiūros, padangų keitimo bei garantinio aptarnavimo atveju savo nuožiūra pasirenka pat</w:t>
            </w:r>
            <w:r w:rsidR="00E721C4" w:rsidRPr="00F87334">
              <w:rPr>
                <w:rFonts w:ascii="Calibri" w:hAnsi="Calibri" w:cs="Calibri"/>
              </w:rPr>
              <w:t>s</w:t>
            </w:r>
            <w:r w:rsidRPr="00F87334">
              <w:rPr>
                <w:rFonts w:ascii="Calibri" w:hAnsi="Calibri" w:cs="Calibri"/>
              </w:rPr>
              <w:t xml:space="preserve"> </w:t>
            </w:r>
            <w:r w:rsidR="00E721C4" w:rsidRPr="00F87334">
              <w:rPr>
                <w:rFonts w:ascii="Calibri" w:hAnsi="Calibri" w:cs="Calibri"/>
              </w:rPr>
              <w:t>Pirkėjas</w:t>
            </w:r>
            <w:r w:rsidRPr="00F87334">
              <w:rPr>
                <w:rFonts w:ascii="Calibri" w:hAnsi="Calibri" w:cs="Calibri"/>
              </w:rPr>
              <w:t>.</w:t>
            </w:r>
          </w:p>
          <w:p w14:paraId="7A50883A" w14:textId="127D5643" w:rsidR="00690FF7" w:rsidRPr="00F87334" w:rsidRDefault="00690FF7" w:rsidP="00690FF7">
            <w:pPr>
              <w:tabs>
                <w:tab w:val="left" w:pos="567"/>
              </w:tabs>
              <w:suppressAutoHyphens/>
              <w:spacing w:before="120" w:after="120"/>
              <w:jc w:val="both"/>
              <w:rPr>
                <w:rFonts w:ascii="Calibri" w:hAnsi="Calibri" w:cs="Calibri"/>
              </w:rPr>
            </w:pPr>
            <w:r w:rsidRPr="00F87334">
              <w:rPr>
                <w:rFonts w:ascii="Calibri" w:hAnsi="Calibri" w:cs="Calibri"/>
              </w:rPr>
              <w:t xml:space="preserve">Jeigu po </w:t>
            </w:r>
            <w:r w:rsidR="00696131" w:rsidRPr="00F87334">
              <w:rPr>
                <w:rFonts w:ascii="Calibri" w:hAnsi="Calibri" w:cs="Calibri"/>
              </w:rPr>
              <w:t>Prekių</w:t>
            </w:r>
            <w:r w:rsidRPr="00F87334">
              <w:rPr>
                <w:rFonts w:ascii="Calibri" w:hAnsi="Calibri" w:cs="Calibri"/>
              </w:rPr>
              <w:t xml:space="preserve"> priėmimo-perdavimo atsiranda trečiųjų asmenų kliudymai eksploatuoti automobilį arba automobilis tampa laikinai netinkamas eksploatuoti dėl gedimo arba įvyksta draudiminis įvykis, dėl kurio tampa neįmanoma eksploatuoti automobilio, arba </w:t>
            </w:r>
            <w:r w:rsidR="00C85CE4" w:rsidRPr="00F87334">
              <w:rPr>
                <w:rFonts w:ascii="Calibri" w:hAnsi="Calibri" w:cs="Calibri"/>
              </w:rPr>
              <w:t>T</w:t>
            </w:r>
            <w:r w:rsidRPr="00F87334">
              <w:rPr>
                <w:rFonts w:ascii="Calibri" w:hAnsi="Calibri" w:cs="Calibri"/>
              </w:rPr>
              <w:t xml:space="preserve">iekėjo numatoma atlikti automobilio techninė priežiūra arba padangų keitimas trunka ilgiau kaip 1 (vieną) darbo dieną, </w:t>
            </w:r>
            <w:r w:rsidR="00C85CE4" w:rsidRPr="00F87334">
              <w:rPr>
                <w:rFonts w:ascii="Calibri" w:hAnsi="Calibri" w:cs="Calibri"/>
              </w:rPr>
              <w:t>T</w:t>
            </w:r>
            <w:r w:rsidRPr="00F87334">
              <w:rPr>
                <w:rFonts w:ascii="Calibri" w:hAnsi="Calibri" w:cs="Calibri"/>
              </w:rPr>
              <w:t>iekėjas privalo nedelsiant pateikti kitą tos pačios klasės ne senesnį kaip 4 metų pakaitinį automobilį – už šią paslaugą papildomas mokestis neturi būti taikomas.</w:t>
            </w:r>
          </w:p>
          <w:p w14:paraId="1CE5644C" w14:textId="61A64A19" w:rsidR="005A5832" w:rsidRPr="00F87334" w:rsidRDefault="00690FF7" w:rsidP="00BA14F5">
            <w:pPr>
              <w:tabs>
                <w:tab w:val="left" w:pos="567"/>
              </w:tabs>
              <w:suppressAutoHyphens/>
              <w:spacing w:before="120" w:after="120"/>
              <w:jc w:val="both"/>
              <w:rPr>
                <w:rFonts w:ascii="Calibri" w:hAnsi="Calibri" w:cs="Calibri"/>
              </w:rPr>
            </w:pPr>
            <w:r w:rsidRPr="00F87334">
              <w:rPr>
                <w:rFonts w:ascii="Calibri" w:hAnsi="Calibri" w:cs="Calibri"/>
              </w:rPr>
              <w:t xml:space="preserve">Tiekėjas privalo atlikti techninės priežiūros ir (ar) padangų keitimo paslaugas per 1 (vieną) darbo dieną nuo </w:t>
            </w:r>
            <w:r w:rsidR="0042433F" w:rsidRPr="00F87334">
              <w:rPr>
                <w:rFonts w:ascii="Calibri" w:hAnsi="Calibri" w:cs="Calibri"/>
              </w:rPr>
              <w:t>Prekės</w:t>
            </w:r>
            <w:r w:rsidRPr="00F87334">
              <w:rPr>
                <w:rFonts w:ascii="Calibri" w:hAnsi="Calibri" w:cs="Calibri"/>
              </w:rPr>
              <w:t xml:space="preserve"> perdavimo </w:t>
            </w:r>
            <w:r w:rsidR="00C85CE4" w:rsidRPr="00F87334">
              <w:rPr>
                <w:rFonts w:ascii="Calibri" w:hAnsi="Calibri" w:cs="Calibri"/>
              </w:rPr>
              <w:t>T</w:t>
            </w:r>
            <w:r w:rsidRPr="00F87334">
              <w:rPr>
                <w:rFonts w:ascii="Calibri" w:hAnsi="Calibri" w:cs="Calibri"/>
              </w:rPr>
              <w:t xml:space="preserve">iekėjui dienos, jeigu </w:t>
            </w:r>
            <w:r w:rsidR="00C85CE4" w:rsidRPr="00F87334">
              <w:rPr>
                <w:rFonts w:ascii="Calibri" w:hAnsi="Calibri" w:cs="Calibri"/>
              </w:rPr>
              <w:t>Pirkėjas</w:t>
            </w:r>
            <w:r w:rsidRPr="00F87334">
              <w:rPr>
                <w:rFonts w:ascii="Calibri" w:hAnsi="Calibri" w:cs="Calibri"/>
              </w:rPr>
              <w:t xml:space="preserve"> apie tai informavo </w:t>
            </w:r>
            <w:r w:rsidR="00C85CE4" w:rsidRPr="00F87334">
              <w:rPr>
                <w:rFonts w:ascii="Calibri" w:hAnsi="Calibri" w:cs="Calibri"/>
              </w:rPr>
              <w:t>T</w:t>
            </w:r>
            <w:r w:rsidRPr="00F87334">
              <w:rPr>
                <w:rFonts w:ascii="Calibri" w:hAnsi="Calibri" w:cs="Calibri"/>
              </w:rPr>
              <w:t xml:space="preserve">iekėją žodžiu arba raštu prieš 2 (dvi) darbo dienas iki automobilio perdavimo </w:t>
            </w:r>
            <w:r w:rsidR="00C85CE4" w:rsidRPr="00F87334">
              <w:rPr>
                <w:rFonts w:ascii="Calibri" w:hAnsi="Calibri" w:cs="Calibri"/>
              </w:rPr>
              <w:t>T</w:t>
            </w:r>
            <w:r w:rsidRPr="00F87334">
              <w:rPr>
                <w:rFonts w:ascii="Calibri" w:hAnsi="Calibri" w:cs="Calibri"/>
              </w:rPr>
              <w:t xml:space="preserve">iekėjui dienos, arba per 2 (dvi) darbo dienas nuo automobilio perdavimo </w:t>
            </w:r>
            <w:r w:rsidR="00C85CE4" w:rsidRPr="00F87334">
              <w:rPr>
                <w:rFonts w:ascii="Calibri" w:hAnsi="Calibri" w:cs="Calibri"/>
              </w:rPr>
              <w:t>T</w:t>
            </w:r>
            <w:r w:rsidRPr="00F87334">
              <w:rPr>
                <w:rFonts w:ascii="Calibri" w:hAnsi="Calibri" w:cs="Calibri"/>
              </w:rPr>
              <w:t xml:space="preserve">iekėjui dienos, jeigu </w:t>
            </w:r>
            <w:r w:rsidR="00C85CE4" w:rsidRPr="00F87334">
              <w:rPr>
                <w:rFonts w:ascii="Calibri" w:hAnsi="Calibri" w:cs="Calibri"/>
              </w:rPr>
              <w:t>Pirkėjas</w:t>
            </w:r>
            <w:r w:rsidRPr="00F87334">
              <w:rPr>
                <w:rFonts w:ascii="Calibri" w:hAnsi="Calibri" w:cs="Calibri"/>
              </w:rPr>
              <w:t xml:space="preserve"> apie tai neinformavo </w:t>
            </w:r>
            <w:r w:rsidR="00C85CE4" w:rsidRPr="00F87334">
              <w:rPr>
                <w:rFonts w:ascii="Calibri" w:hAnsi="Calibri" w:cs="Calibri"/>
              </w:rPr>
              <w:t>T</w:t>
            </w:r>
            <w:r w:rsidRPr="00F87334">
              <w:rPr>
                <w:rFonts w:ascii="Calibri" w:hAnsi="Calibri" w:cs="Calibri"/>
              </w:rPr>
              <w:t>iekėjo iš anksto.</w:t>
            </w:r>
          </w:p>
        </w:tc>
      </w:tr>
      <w:tr w:rsidR="005A5832" w:rsidRPr="00F87334" w14:paraId="6D908643" w14:textId="77777777">
        <w:trPr>
          <w:trHeight w:val="300"/>
        </w:trPr>
        <w:tc>
          <w:tcPr>
            <w:tcW w:w="9535" w:type="dxa"/>
            <w:gridSpan w:val="4"/>
          </w:tcPr>
          <w:p w14:paraId="30349DA5"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lastRenderedPageBreak/>
              <w:t>7. SUTARTIES VYKDYMUI PASITELKIAMI SUBTIEKĖJAI</w:t>
            </w:r>
          </w:p>
        </w:tc>
      </w:tr>
      <w:tr w:rsidR="005A5832" w:rsidRPr="00F87334" w14:paraId="19C4B1A3" w14:textId="77777777">
        <w:trPr>
          <w:trHeight w:val="300"/>
        </w:trPr>
        <w:tc>
          <w:tcPr>
            <w:tcW w:w="2704" w:type="dxa"/>
            <w:gridSpan w:val="2"/>
          </w:tcPr>
          <w:p w14:paraId="5C7BAD30"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Sutarties vykdymui pasitelkiami subtiekėjai ir (ar) specialistai</w:t>
            </w:r>
          </w:p>
        </w:tc>
        <w:tc>
          <w:tcPr>
            <w:tcW w:w="6831" w:type="dxa"/>
            <w:gridSpan w:val="2"/>
          </w:tcPr>
          <w:p w14:paraId="3BB494FE" w14:textId="6EBBB6E0" w:rsidR="005A5832" w:rsidRPr="00F87334" w:rsidRDefault="00EB4472" w:rsidP="00EB4472">
            <w:pPr>
              <w:rPr>
                <w:rFonts w:ascii="Calibri" w:hAnsi="Calibri" w:cs="Calibri"/>
                <w:b/>
                <w:bCs/>
                <w:kern w:val="2"/>
                <w:szCs w:val="24"/>
              </w:rPr>
            </w:pPr>
            <w:r w:rsidRPr="00F87334">
              <w:rPr>
                <w:rFonts w:ascii="Calibri" w:hAnsi="Calibri" w:cs="Calibri"/>
                <w:b/>
                <w:bCs/>
                <w:kern w:val="2"/>
                <w:szCs w:val="24"/>
                <w:highlight w:val="yellow"/>
              </w:rPr>
              <w:t>[_]</w:t>
            </w:r>
          </w:p>
        </w:tc>
      </w:tr>
      <w:tr w:rsidR="005A5832" w:rsidRPr="00F87334" w14:paraId="7D5D1B80" w14:textId="77777777">
        <w:trPr>
          <w:trHeight w:val="300"/>
        </w:trPr>
        <w:tc>
          <w:tcPr>
            <w:tcW w:w="9535" w:type="dxa"/>
            <w:gridSpan w:val="4"/>
          </w:tcPr>
          <w:p w14:paraId="29DF7A21"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8. PRIEVOLIŲ PAGAL SUTARTĮ ĮVYKDYMO UŽTIKRINIMAS</w:t>
            </w:r>
          </w:p>
        </w:tc>
      </w:tr>
      <w:tr w:rsidR="005A5832" w:rsidRPr="00F87334" w14:paraId="74E93574" w14:textId="77777777">
        <w:trPr>
          <w:trHeight w:val="300"/>
        </w:trPr>
        <w:tc>
          <w:tcPr>
            <w:tcW w:w="2704" w:type="dxa"/>
            <w:gridSpan w:val="2"/>
          </w:tcPr>
          <w:p w14:paraId="77F503B2"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8.1. Prievolių pagal Sutartį įvykdymo užtikrinimas</w:t>
            </w:r>
          </w:p>
        </w:tc>
        <w:tc>
          <w:tcPr>
            <w:tcW w:w="6831" w:type="dxa"/>
            <w:gridSpan w:val="2"/>
          </w:tcPr>
          <w:p w14:paraId="27CD9A67" w14:textId="2263F191" w:rsidR="005A5832" w:rsidRPr="00F87334" w:rsidRDefault="00A10867">
            <w:pPr>
              <w:rPr>
                <w:rFonts w:ascii="Calibri" w:hAnsi="Calibri" w:cs="Calibri"/>
                <w:kern w:val="2"/>
                <w:szCs w:val="24"/>
              </w:rPr>
            </w:pPr>
            <w:r w:rsidRPr="00F87334">
              <w:rPr>
                <w:rFonts w:ascii="Calibri" w:hAnsi="Calibri" w:cs="Calibri"/>
                <w:kern w:val="2"/>
                <w:szCs w:val="24"/>
              </w:rPr>
              <w:t>Prievolių pagal Sutartį įvykdymas užtikrinamas</w:t>
            </w:r>
            <w:r w:rsidR="00EA5F4C" w:rsidRPr="00F87334">
              <w:rPr>
                <w:rFonts w:ascii="Calibri" w:hAnsi="Calibri" w:cs="Calibri"/>
                <w:kern w:val="2"/>
                <w:szCs w:val="24"/>
              </w:rPr>
              <w:t>:</w:t>
            </w:r>
            <w:r w:rsidR="00D517D1" w:rsidRPr="00F87334">
              <w:rPr>
                <w:rFonts w:ascii="Calibri" w:hAnsi="Calibri" w:cs="Calibri"/>
                <w:kern w:val="2"/>
                <w:szCs w:val="24"/>
              </w:rPr>
              <w:t xml:space="preserve"> </w:t>
            </w:r>
            <w:r w:rsidRPr="00F87334">
              <w:rPr>
                <w:rFonts w:ascii="Calibri" w:hAnsi="Calibri" w:cs="Calibri"/>
                <w:kern w:val="2"/>
                <w:szCs w:val="24"/>
              </w:rPr>
              <w:t>Netesybomis (delspinigiais, bauda)</w:t>
            </w:r>
            <w:r w:rsidR="00D517D1" w:rsidRPr="00F87334">
              <w:rPr>
                <w:rFonts w:ascii="Calibri" w:hAnsi="Calibri" w:cs="Calibri"/>
                <w:kern w:val="2"/>
                <w:szCs w:val="24"/>
              </w:rPr>
              <w:t>.</w:t>
            </w:r>
          </w:p>
          <w:p w14:paraId="23B514BC" w14:textId="49F40011" w:rsidR="005A5832" w:rsidRPr="00F87334" w:rsidRDefault="005A5832">
            <w:pPr>
              <w:rPr>
                <w:rFonts w:ascii="Calibri" w:hAnsi="Calibri" w:cs="Calibri"/>
                <w:kern w:val="2"/>
                <w:szCs w:val="24"/>
              </w:rPr>
            </w:pPr>
          </w:p>
        </w:tc>
      </w:tr>
      <w:tr w:rsidR="005A5832" w:rsidRPr="00F87334" w14:paraId="45F2C6B8" w14:textId="77777777">
        <w:trPr>
          <w:trHeight w:val="300"/>
        </w:trPr>
        <w:tc>
          <w:tcPr>
            <w:tcW w:w="2704" w:type="dxa"/>
            <w:gridSpan w:val="2"/>
          </w:tcPr>
          <w:p w14:paraId="31B49615"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8.2. Sutarties įvykdymo </w:t>
            </w:r>
            <w:r w:rsidRPr="00F87334">
              <w:rPr>
                <w:rFonts w:ascii="Calibri" w:hAnsi="Calibri" w:cs="Calibri"/>
                <w:b/>
                <w:bCs/>
                <w:kern w:val="2"/>
                <w:szCs w:val="24"/>
              </w:rPr>
              <w:lastRenderedPageBreak/>
              <w:t xml:space="preserve">užtikrinimo pateikimas </w:t>
            </w:r>
          </w:p>
        </w:tc>
        <w:tc>
          <w:tcPr>
            <w:tcW w:w="6831" w:type="dxa"/>
            <w:gridSpan w:val="2"/>
          </w:tcPr>
          <w:p w14:paraId="42760D8E" w14:textId="6622314F" w:rsidR="005A5832" w:rsidRPr="00F87334" w:rsidRDefault="00A10867">
            <w:pPr>
              <w:rPr>
                <w:rFonts w:ascii="Calibri" w:hAnsi="Calibri" w:cs="Calibri"/>
                <w:kern w:val="2"/>
                <w:szCs w:val="24"/>
              </w:rPr>
            </w:pPr>
            <w:r w:rsidRPr="00F87334">
              <w:rPr>
                <w:rFonts w:ascii="Calibri" w:hAnsi="Calibri" w:cs="Calibri"/>
                <w:kern w:val="2"/>
                <w:szCs w:val="24"/>
              </w:rPr>
              <w:lastRenderedPageBreak/>
              <w:t>Netaikoma</w:t>
            </w:r>
          </w:p>
        </w:tc>
      </w:tr>
      <w:tr w:rsidR="005A5832" w:rsidRPr="00F87334" w14:paraId="5AC0BC36" w14:textId="77777777">
        <w:trPr>
          <w:trHeight w:val="300"/>
        </w:trPr>
        <w:tc>
          <w:tcPr>
            <w:tcW w:w="9535" w:type="dxa"/>
            <w:gridSpan w:val="4"/>
          </w:tcPr>
          <w:p w14:paraId="0DBE5B49" w14:textId="77777777" w:rsidR="005A5832" w:rsidRPr="00F87334" w:rsidRDefault="00A10867">
            <w:pPr>
              <w:ind w:firstLine="720"/>
              <w:jc w:val="center"/>
              <w:rPr>
                <w:rFonts w:ascii="Calibri" w:hAnsi="Calibri" w:cs="Calibri"/>
                <w:b/>
                <w:bCs/>
                <w:kern w:val="2"/>
                <w:szCs w:val="24"/>
              </w:rPr>
            </w:pPr>
            <w:r w:rsidRPr="00F87334">
              <w:rPr>
                <w:rFonts w:ascii="Calibri" w:hAnsi="Calibri" w:cs="Calibri"/>
                <w:b/>
                <w:bCs/>
                <w:kern w:val="2"/>
                <w:szCs w:val="24"/>
              </w:rPr>
              <w:t>9. ŠALIŲ ATSAKOMYBĖ</w:t>
            </w:r>
            <w:r w:rsidRPr="00F87334">
              <w:rPr>
                <w:rFonts w:ascii="Calibri" w:hAnsi="Calibri" w:cs="Calibri"/>
                <w:b/>
                <w:bCs/>
                <w:kern w:val="2"/>
                <w:szCs w:val="24"/>
              </w:rPr>
              <w:tab/>
            </w:r>
          </w:p>
        </w:tc>
      </w:tr>
      <w:tr w:rsidR="005A5832" w:rsidRPr="00F87334" w14:paraId="2A03A2DE" w14:textId="77777777">
        <w:trPr>
          <w:trHeight w:val="300"/>
        </w:trPr>
        <w:tc>
          <w:tcPr>
            <w:tcW w:w="2704" w:type="dxa"/>
            <w:gridSpan w:val="2"/>
          </w:tcPr>
          <w:p w14:paraId="2F014267"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9.1. Pirkėjui taikomos netesybos už mokėjimų pagal Sutartį vėlavimą</w:t>
            </w:r>
          </w:p>
        </w:tc>
        <w:tc>
          <w:tcPr>
            <w:tcW w:w="6831" w:type="dxa"/>
            <w:gridSpan w:val="2"/>
          </w:tcPr>
          <w:p w14:paraId="6F870625" w14:textId="6A2EA4FC" w:rsidR="002F52EF" w:rsidRPr="00F87334" w:rsidRDefault="00A10867" w:rsidP="0046309E">
            <w:pPr>
              <w:jc w:val="both"/>
              <w:rPr>
                <w:rFonts w:ascii="Calibri" w:hAnsi="Calibri" w:cs="Calibri"/>
                <w:color w:val="FF0000"/>
                <w:kern w:val="2"/>
                <w:szCs w:val="24"/>
              </w:rPr>
            </w:pPr>
            <w:r w:rsidRPr="00F87334">
              <w:rPr>
                <w:rFonts w:ascii="Calibri" w:hAnsi="Calibri" w:cs="Calibri"/>
                <w:color w:val="000000"/>
                <w:kern w:val="2"/>
                <w:szCs w:val="24"/>
              </w:rPr>
              <w:t>Jei Pirkėjas, gavęs tinkamai pateiktą ir užpildytą Sąskaitą, uždelsia atsiskaityti už tinkamai</w:t>
            </w:r>
            <w:r w:rsidR="0046309E" w:rsidRPr="00F87334">
              <w:rPr>
                <w:rFonts w:ascii="Calibri" w:hAnsi="Calibri" w:cs="Calibri"/>
                <w:color w:val="000000"/>
                <w:kern w:val="2"/>
                <w:szCs w:val="24"/>
              </w:rPr>
              <w:t xml:space="preserve"> </w:t>
            </w:r>
            <w:r w:rsidRPr="00F87334">
              <w:rPr>
                <w:rFonts w:ascii="Calibri" w:hAnsi="Calibri" w:cs="Calibri"/>
                <w:color w:val="000000"/>
                <w:kern w:val="2"/>
                <w:szCs w:val="24"/>
              </w:rPr>
              <w:t xml:space="preserve">Tiekėjo perduotas kokybiškas Prekes per Sutartyje nurodytą terminą, </w:t>
            </w:r>
            <w:r w:rsidRPr="00F87334">
              <w:rPr>
                <w:rFonts w:ascii="Calibri" w:hAnsi="Calibri" w:cs="Calibri"/>
                <w:kern w:val="2"/>
                <w:szCs w:val="24"/>
              </w:rPr>
              <w:t>Tiekėjas nuo kitos nei nustatytas terminas dienos skaičiuoja Pirkėjui 0,02 (dvi šimtosios) procento dydžio delspinigius nuo neapmokėtos sumos be PVM už kiekvieną vėlavimo dieną. </w:t>
            </w:r>
          </w:p>
        </w:tc>
      </w:tr>
      <w:tr w:rsidR="005A5832" w:rsidRPr="00F87334" w14:paraId="1F7B6292" w14:textId="77777777">
        <w:trPr>
          <w:trHeight w:val="300"/>
        </w:trPr>
        <w:tc>
          <w:tcPr>
            <w:tcW w:w="2704" w:type="dxa"/>
            <w:gridSpan w:val="2"/>
          </w:tcPr>
          <w:p w14:paraId="688BE800"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9.2. Tiekėjui taikomos netesybos</w:t>
            </w:r>
          </w:p>
        </w:tc>
        <w:tc>
          <w:tcPr>
            <w:tcW w:w="6831" w:type="dxa"/>
            <w:gridSpan w:val="2"/>
          </w:tcPr>
          <w:p w14:paraId="293C03EE" w14:textId="7E6F9C0C" w:rsidR="009949C9" w:rsidRPr="00F87334" w:rsidRDefault="00A10867" w:rsidP="009949C9">
            <w:pPr>
              <w:jc w:val="both"/>
              <w:rPr>
                <w:rFonts w:ascii="Calibri" w:hAnsi="Calibri" w:cs="Calibri"/>
                <w:color w:val="000000"/>
                <w:kern w:val="2"/>
                <w:szCs w:val="24"/>
              </w:rPr>
            </w:pPr>
            <w:r w:rsidRPr="00F87334">
              <w:rPr>
                <w:rFonts w:ascii="Calibri" w:hAnsi="Calibri" w:cs="Calibri"/>
                <w:color w:val="000000"/>
                <w:kern w:val="2"/>
                <w:szCs w:val="24"/>
              </w:rPr>
              <w:t>9</w:t>
            </w:r>
            <w:r w:rsidRPr="00F87334">
              <w:rPr>
                <w:rFonts w:ascii="Calibri" w:hAnsi="Calibri" w:cs="Calibri"/>
                <w:color w:val="000000"/>
                <w:kern w:val="2"/>
                <w:szCs w:val="24"/>
                <w:lang w:val="en-US"/>
              </w:rPr>
              <w:t xml:space="preserve">.2.1. </w:t>
            </w:r>
            <w:r w:rsidRPr="00F87334">
              <w:rPr>
                <w:rFonts w:ascii="Calibri" w:hAnsi="Calibri" w:cs="Calibri"/>
                <w:color w:val="000000"/>
                <w:kern w:val="2"/>
                <w:szCs w:val="24"/>
              </w:rPr>
              <w:t xml:space="preserve">Jeigu Tiekėjas vėluoja tiekti Prekes ar ištaisyti jų trūkumus arba nevykdo kitų sutartinių įsipareigojimų, Pirkėjas nuo kitos nei nustatytas </w:t>
            </w:r>
            <w:r w:rsidRPr="00F87334">
              <w:rPr>
                <w:rFonts w:ascii="Calibri" w:hAnsi="Calibri" w:cs="Calibri"/>
                <w:kern w:val="2"/>
                <w:szCs w:val="24"/>
              </w:rPr>
              <w:t xml:space="preserve">terminas dienos Tiekėjui skaičiuoja 0,02 (dvi šimtosios) procento dydžio delspinigius už kiekvieną uždelstą dieną nuo </w:t>
            </w:r>
            <w:r w:rsidRPr="00F87334">
              <w:rPr>
                <w:rFonts w:ascii="Calibri" w:hAnsi="Calibri" w:cs="Calibri"/>
                <w:color w:val="000000"/>
                <w:kern w:val="2"/>
                <w:szCs w:val="24"/>
              </w:rPr>
              <w:t>laiku neperduotų Prekių ar Prekių, turinčių trūkumų, kainos be PVM. </w:t>
            </w:r>
          </w:p>
          <w:p w14:paraId="1F0C2CEA" w14:textId="5B6B3C0F" w:rsidR="005A5832" w:rsidRPr="00F87334" w:rsidRDefault="00A10867">
            <w:pPr>
              <w:rPr>
                <w:rFonts w:ascii="Calibri" w:hAnsi="Calibri" w:cs="Calibri"/>
                <w:color w:val="000000"/>
                <w:kern w:val="2"/>
                <w:szCs w:val="24"/>
              </w:rPr>
            </w:pPr>
            <w:r w:rsidRPr="00F87334">
              <w:rPr>
                <w:rFonts w:ascii="Calibri" w:hAnsi="Calibri" w:cs="Calibri"/>
                <w:color w:val="000000"/>
                <w:kern w:val="2"/>
                <w:szCs w:val="24"/>
              </w:rPr>
              <w:t>9.2.2.</w:t>
            </w:r>
            <w:r w:rsidRPr="00F87334">
              <w:rPr>
                <w:rFonts w:ascii="Calibri" w:hAnsi="Calibri" w:cs="Calibri"/>
                <w:color w:val="000000"/>
                <w:kern w:val="2"/>
                <w:szCs w:val="24"/>
                <w:lang w:val="en-US"/>
              </w:rPr>
              <w:t xml:space="preserve"> </w:t>
            </w:r>
            <w:r w:rsidRPr="00F87334">
              <w:rPr>
                <w:rFonts w:ascii="Calibri" w:hAnsi="Calibri" w:cs="Calibri"/>
                <w:color w:val="000000"/>
                <w:kern w:val="2"/>
                <w:szCs w:val="24"/>
              </w:rPr>
              <w:t>Tiekėjas privalo sumokėti Pirkėjui netesybas per</w:t>
            </w:r>
            <w:r w:rsidR="009E1487" w:rsidRPr="00F87334">
              <w:rPr>
                <w:rFonts w:ascii="Calibri" w:hAnsi="Calibri" w:cs="Calibri"/>
                <w:kern w:val="2"/>
                <w:szCs w:val="24"/>
              </w:rPr>
              <w:t xml:space="preserve"> 30 </w:t>
            </w:r>
            <w:r w:rsidRPr="00F87334">
              <w:rPr>
                <w:rFonts w:ascii="Calibri" w:hAnsi="Calibri" w:cs="Calibri"/>
                <w:color w:val="000000"/>
                <w:kern w:val="2"/>
                <w:szCs w:val="24"/>
              </w:rPr>
              <w:t xml:space="preserve">dienų nuo Pirkėjo pareikalavimo. </w:t>
            </w:r>
          </w:p>
          <w:p w14:paraId="107CD170" w14:textId="526073D1" w:rsidR="002F52EF" w:rsidRPr="00F87334" w:rsidRDefault="002F52EF" w:rsidP="00897785">
            <w:pPr>
              <w:tabs>
                <w:tab w:val="left" w:pos="567"/>
              </w:tabs>
              <w:suppressAutoHyphens/>
              <w:spacing w:before="120" w:after="120"/>
              <w:jc w:val="both"/>
              <w:rPr>
                <w:rFonts w:ascii="Calibri" w:hAnsi="Calibri" w:cs="Calibri"/>
                <w:szCs w:val="24"/>
              </w:rPr>
            </w:pPr>
            <w:r w:rsidRPr="00F87334">
              <w:rPr>
                <w:rFonts w:ascii="Calibri" w:hAnsi="Calibri" w:cs="Calibri"/>
                <w:szCs w:val="24"/>
              </w:rPr>
              <w:t xml:space="preserve">Delspinigiai neskaičiuojami, jei </w:t>
            </w:r>
            <w:r w:rsidR="003F0341" w:rsidRPr="00F87334">
              <w:rPr>
                <w:rFonts w:ascii="Calibri" w:hAnsi="Calibri" w:cs="Calibri"/>
                <w:szCs w:val="24"/>
              </w:rPr>
              <w:t>Tiekėjas</w:t>
            </w:r>
            <w:r w:rsidRPr="00F87334">
              <w:rPr>
                <w:rFonts w:ascii="Calibri" w:hAnsi="Calibri" w:cs="Calibri"/>
                <w:szCs w:val="24"/>
              </w:rPr>
              <w:t xml:space="preserve"> pateikia </w:t>
            </w:r>
            <w:r w:rsidR="003F0341" w:rsidRPr="00F87334">
              <w:rPr>
                <w:rFonts w:ascii="Calibri" w:hAnsi="Calibri" w:cs="Calibri"/>
                <w:szCs w:val="24"/>
              </w:rPr>
              <w:t>Pirkėjui</w:t>
            </w:r>
            <w:r w:rsidRPr="00F87334">
              <w:rPr>
                <w:rFonts w:ascii="Calibri" w:hAnsi="Calibri" w:cs="Calibri"/>
                <w:szCs w:val="24"/>
              </w:rPr>
              <w:t xml:space="preserve"> pakaitin</w:t>
            </w:r>
            <w:r w:rsidR="00D9515C" w:rsidRPr="00F87334">
              <w:rPr>
                <w:rFonts w:ascii="Calibri" w:hAnsi="Calibri" w:cs="Calibri"/>
                <w:szCs w:val="24"/>
              </w:rPr>
              <w:t>ę</w:t>
            </w:r>
            <w:r w:rsidRPr="00F87334">
              <w:rPr>
                <w:rFonts w:ascii="Calibri" w:hAnsi="Calibri" w:cs="Calibri"/>
                <w:szCs w:val="24"/>
              </w:rPr>
              <w:t xml:space="preserve"> </w:t>
            </w:r>
            <w:r w:rsidR="00D9515C" w:rsidRPr="00F87334">
              <w:rPr>
                <w:rFonts w:ascii="Calibri" w:hAnsi="Calibri" w:cs="Calibri"/>
                <w:szCs w:val="24"/>
              </w:rPr>
              <w:t xml:space="preserve">Prekę </w:t>
            </w:r>
            <w:r w:rsidRPr="00F87334">
              <w:rPr>
                <w:rFonts w:ascii="Calibri" w:hAnsi="Calibri" w:cs="Calibri"/>
                <w:szCs w:val="24"/>
              </w:rPr>
              <w:t xml:space="preserve">taip, kaip numatyta šios </w:t>
            </w:r>
            <w:r w:rsidR="00D9515C" w:rsidRPr="00F87334">
              <w:rPr>
                <w:rFonts w:ascii="Calibri" w:hAnsi="Calibri" w:cs="Calibri"/>
                <w:szCs w:val="24"/>
              </w:rPr>
              <w:t>S</w:t>
            </w:r>
            <w:r w:rsidRPr="00F87334">
              <w:rPr>
                <w:rFonts w:ascii="Calibri" w:hAnsi="Calibri" w:cs="Calibri"/>
                <w:szCs w:val="24"/>
              </w:rPr>
              <w:t>utarties</w:t>
            </w:r>
            <w:r w:rsidR="00D9515C" w:rsidRPr="00F87334">
              <w:rPr>
                <w:rFonts w:ascii="Calibri" w:hAnsi="Calibri" w:cs="Calibri"/>
                <w:szCs w:val="24"/>
              </w:rPr>
              <w:t xml:space="preserve"> specialiųjų sąlygų</w:t>
            </w:r>
            <w:r w:rsidR="003F0341" w:rsidRPr="00F87334">
              <w:rPr>
                <w:rFonts w:ascii="Calibri" w:hAnsi="Calibri" w:cs="Calibri"/>
                <w:szCs w:val="24"/>
              </w:rPr>
              <w:t xml:space="preserve"> </w:t>
            </w:r>
            <w:r w:rsidR="00D9515C" w:rsidRPr="00F87334">
              <w:rPr>
                <w:rFonts w:ascii="Calibri" w:hAnsi="Calibri" w:cs="Calibri"/>
                <w:szCs w:val="24"/>
              </w:rPr>
              <w:t xml:space="preserve">4.2 </w:t>
            </w:r>
            <w:r w:rsidR="00F56B99" w:rsidRPr="00F87334">
              <w:rPr>
                <w:rFonts w:ascii="Calibri" w:hAnsi="Calibri" w:cs="Calibri"/>
                <w:szCs w:val="24"/>
              </w:rPr>
              <w:t xml:space="preserve">arba 6.2. </w:t>
            </w:r>
            <w:r w:rsidRPr="00F87334">
              <w:rPr>
                <w:rFonts w:ascii="Calibri" w:hAnsi="Calibri" w:cs="Calibri"/>
                <w:szCs w:val="24"/>
              </w:rPr>
              <w:t>punkt</w:t>
            </w:r>
            <w:r w:rsidR="00F56B99" w:rsidRPr="00F87334">
              <w:rPr>
                <w:rFonts w:ascii="Calibri" w:hAnsi="Calibri" w:cs="Calibri"/>
                <w:szCs w:val="24"/>
              </w:rPr>
              <w:t>uose</w:t>
            </w:r>
            <w:r w:rsidRPr="00F87334">
              <w:rPr>
                <w:rFonts w:ascii="Calibri" w:hAnsi="Calibri" w:cs="Calibri"/>
                <w:szCs w:val="24"/>
              </w:rPr>
              <w:t>.</w:t>
            </w:r>
            <w:r w:rsidR="00D9515C" w:rsidRPr="00F87334">
              <w:rPr>
                <w:rFonts w:ascii="Calibri" w:hAnsi="Calibri" w:cs="Calibri"/>
                <w:szCs w:val="24"/>
              </w:rPr>
              <w:t xml:space="preserve"> </w:t>
            </w:r>
          </w:p>
        </w:tc>
      </w:tr>
      <w:tr w:rsidR="005A5832" w:rsidRPr="00F87334" w14:paraId="210E59A2" w14:textId="77777777">
        <w:trPr>
          <w:trHeight w:val="300"/>
        </w:trPr>
        <w:tc>
          <w:tcPr>
            <w:tcW w:w="2704" w:type="dxa"/>
            <w:gridSpan w:val="2"/>
          </w:tcPr>
          <w:p w14:paraId="5B814D4F"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9.3. Tiekėjui / Pirkėjui taikoma bauda nutraukus Sutartį dėl esminio Sutarties pažeidimo</w:t>
            </w:r>
          </w:p>
        </w:tc>
        <w:tc>
          <w:tcPr>
            <w:tcW w:w="6831" w:type="dxa"/>
            <w:gridSpan w:val="2"/>
          </w:tcPr>
          <w:p w14:paraId="0A7FBA7A" w14:textId="626D3AF6" w:rsidR="005A5832" w:rsidRPr="00F87334" w:rsidRDefault="00A10867" w:rsidP="005D4AA2">
            <w:pPr>
              <w:jc w:val="both"/>
              <w:rPr>
                <w:rFonts w:ascii="Calibri" w:hAnsi="Calibri" w:cs="Calibri"/>
                <w:kern w:val="2"/>
                <w:szCs w:val="24"/>
              </w:rPr>
            </w:pPr>
            <w:r w:rsidRPr="00F87334">
              <w:rPr>
                <w:rFonts w:ascii="Calibri" w:hAnsi="Calibri" w:cs="Calibri"/>
                <w:kern w:val="2"/>
                <w:szCs w:val="24"/>
              </w:rPr>
              <w:t xml:space="preserve">Nutraukus Sutartį dėl esminio Sutarties pažeidimo, nustatyto Sutarties Specialiosiose sąlygose, mokama </w:t>
            </w:r>
            <w:r w:rsidR="005D4AA2" w:rsidRPr="00F87334">
              <w:rPr>
                <w:rFonts w:ascii="Calibri" w:hAnsi="Calibri" w:cs="Calibri"/>
                <w:kern w:val="2"/>
                <w:szCs w:val="24"/>
              </w:rPr>
              <w:t>10</w:t>
            </w:r>
            <w:r w:rsidRPr="00F87334">
              <w:rPr>
                <w:rFonts w:ascii="Calibri" w:hAnsi="Calibri" w:cs="Calibri"/>
                <w:kern w:val="2"/>
                <w:szCs w:val="24"/>
              </w:rPr>
              <w:t xml:space="preserve"> procentų dydžio bauda nuo Pradinės Sutarties vertės be PVM, nurodytos Specialiųjų sąlygų 5.2 punkte. </w:t>
            </w:r>
          </w:p>
          <w:p w14:paraId="0620529F" w14:textId="6EF14D73" w:rsidR="005A5832" w:rsidRPr="00F87334" w:rsidRDefault="005A5832">
            <w:pPr>
              <w:rPr>
                <w:rFonts w:ascii="Calibri" w:hAnsi="Calibri" w:cs="Calibri"/>
                <w:kern w:val="2"/>
                <w:szCs w:val="24"/>
              </w:rPr>
            </w:pPr>
          </w:p>
        </w:tc>
      </w:tr>
      <w:tr w:rsidR="005A5832" w:rsidRPr="00F87334" w14:paraId="19BD2D5A" w14:textId="77777777">
        <w:trPr>
          <w:trHeight w:val="300"/>
        </w:trPr>
        <w:tc>
          <w:tcPr>
            <w:tcW w:w="2704" w:type="dxa"/>
            <w:gridSpan w:val="2"/>
          </w:tcPr>
          <w:p w14:paraId="3E91545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85DB285" w14:textId="77777777" w:rsidR="005A5832" w:rsidRPr="00F87334" w:rsidRDefault="00A10867">
            <w:pPr>
              <w:rPr>
                <w:rFonts w:ascii="Calibri" w:hAnsi="Calibri" w:cs="Calibri"/>
                <w:color w:val="000000"/>
                <w:kern w:val="2"/>
                <w:szCs w:val="24"/>
              </w:rPr>
            </w:pPr>
            <w:r w:rsidRPr="00F87334">
              <w:rPr>
                <w:rFonts w:ascii="Calibri" w:hAnsi="Calibri" w:cs="Calibri"/>
                <w:color w:val="000000"/>
                <w:kern w:val="2"/>
                <w:szCs w:val="24"/>
              </w:rPr>
              <w:t>Netaikoma</w:t>
            </w:r>
          </w:p>
          <w:p w14:paraId="23D0BBB1" w14:textId="77777777" w:rsidR="005A5832" w:rsidRPr="00F87334" w:rsidRDefault="005A5832" w:rsidP="006B17C7">
            <w:pPr>
              <w:rPr>
                <w:rFonts w:ascii="Calibri" w:hAnsi="Calibri" w:cs="Calibri"/>
                <w:kern w:val="2"/>
                <w:szCs w:val="24"/>
              </w:rPr>
            </w:pPr>
          </w:p>
        </w:tc>
      </w:tr>
      <w:tr w:rsidR="005A5832" w:rsidRPr="00F87334" w14:paraId="2D2F503C" w14:textId="77777777">
        <w:trPr>
          <w:trHeight w:val="300"/>
        </w:trPr>
        <w:tc>
          <w:tcPr>
            <w:tcW w:w="2704" w:type="dxa"/>
            <w:gridSpan w:val="2"/>
          </w:tcPr>
          <w:p w14:paraId="0981841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9.5. Tiekėjui taikomos baudos dėl aplinkosauginių ir (arba) socialinių </w:t>
            </w:r>
            <w:r w:rsidRPr="00F87334">
              <w:rPr>
                <w:rFonts w:ascii="Calibri" w:hAnsi="Calibri" w:cs="Calibri"/>
                <w:b/>
                <w:bCs/>
                <w:kern w:val="2"/>
                <w:szCs w:val="24"/>
              </w:rPr>
              <w:lastRenderedPageBreak/>
              <w:t>kriterijų nesilaikymo</w:t>
            </w:r>
          </w:p>
        </w:tc>
        <w:tc>
          <w:tcPr>
            <w:tcW w:w="6831" w:type="dxa"/>
            <w:gridSpan w:val="2"/>
          </w:tcPr>
          <w:p w14:paraId="77C27D2C" w14:textId="58B94D83" w:rsidR="005A5832" w:rsidRPr="00F87334" w:rsidRDefault="00EC2926" w:rsidP="00692D44">
            <w:pPr>
              <w:jc w:val="both"/>
              <w:rPr>
                <w:rFonts w:ascii="Calibri" w:hAnsi="Calibri" w:cs="Calibri"/>
                <w:kern w:val="2"/>
                <w:szCs w:val="24"/>
              </w:rPr>
            </w:pPr>
            <w:r w:rsidRPr="00F87334">
              <w:rPr>
                <w:rFonts w:ascii="Calibri" w:hAnsi="Calibri" w:cs="Calibri"/>
                <w:kern w:val="2"/>
                <w:szCs w:val="24"/>
              </w:rPr>
              <w:lastRenderedPageBreak/>
              <w:t xml:space="preserve">Jeigu Prekių priėmimo metu nustatoma, kad Tiekėjas neatitinka pirkimo dokumentuose keliamų aplinkosauginių </w:t>
            </w:r>
            <w:r w:rsidR="007C0A19" w:rsidRPr="00F87334">
              <w:rPr>
                <w:rFonts w:ascii="Calibri" w:hAnsi="Calibri" w:cs="Calibri"/>
                <w:kern w:val="2"/>
                <w:szCs w:val="24"/>
              </w:rPr>
              <w:t>kriterijų</w:t>
            </w:r>
            <w:r w:rsidRPr="00F87334">
              <w:rPr>
                <w:rFonts w:ascii="Calibri" w:hAnsi="Calibri" w:cs="Calibri"/>
                <w:kern w:val="2"/>
                <w:szCs w:val="24"/>
              </w:rPr>
              <w:t xml:space="preserve">, nurodytų Specialiųjų sąlygų 12 skyriuje, Tiekėjas privalo sumokėti Pirkėjui 10 % nuo </w:t>
            </w:r>
            <w:r w:rsidR="00704613" w:rsidRPr="00F87334">
              <w:rPr>
                <w:rFonts w:ascii="Calibri" w:hAnsi="Calibri" w:cs="Calibri"/>
                <w:kern w:val="2"/>
                <w:szCs w:val="24"/>
              </w:rPr>
              <w:t xml:space="preserve">Pradinės </w:t>
            </w:r>
            <w:r w:rsidRPr="00F87334">
              <w:rPr>
                <w:rFonts w:ascii="Calibri" w:hAnsi="Calibri" w:cs="Calibri"/>
                <w:kern w:val="2"/>
                <w:szCs w:val="24"/>
              </w:rPr>
              <w:t>Sutarties vertės be PVM dydžio baudą.</w:t>
            </w:r>
          </w:p>
          <w:p w14:paraId="71BAFAAA" w14:textId="2C4543BC" w:rsidR="005A5832" w:rsidRPr="00F87334" w:rsidRDefault="005A5832">
            <w:pPr>
              <w:rPr>
                <w:rFonts w:ascii="Calibri" w:hAnsi="Calibri" w:cs="Calibri"/>
                <w:color w:val="4472C4"/>
                <w:kern w:val="2"/>
                <w:szCs w:val="24"/>
              </w:rPr>
            </w:pPr>
          </w:p>
        </w:tc>
      </w:tr>
      <w:tr w:rsidR="005A5832" w:rsidRPr="00F87334" w14:paraId="6016449C" w14:textId="77777777">
        <w:trPr>
          <w:trHeight w:val="300"/>
        </w:trPr>
        <w:tc>
          <w:tcPr>
            <w:tcW w:w="2704" w:type="dxa"/>
            <w:gridSpan w:val="2"/>
          </w:tcPr>
          <w:p w14:paraId="0B25C6AC"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9.6. Tiekėjui / Pirkėjui taikoma bauda dėl konfidencialumo reikalavimų nesilaikymo</w:t>
            </w:r>
          </w:p>
        </w:tc>
        <w:tc>
          <w:tcPr>
            <w:tcW w:w="6831" w:type="dxa"/>
            <w:gridSpan w:val="2"/>
          </w:tcPr>
          <w:p w14:paraId="434362CA"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0B31C2F7" w14:textId="77777777" w:rsidR="005A5832" w:rsidRPr="00F87334" w:rsidRDefault="005A5832">
            <w:pPr>
              <w:rPr>
                <w:rFonts w:ascii="Calibri" w:hAnsi="Calibri" w:cs="Calibri"/>
                <w:color w:val="4472C4"/>
                <w:kern w:val="2"/>
                <w:szCs w:val="24"/>
              </w:rPr>
            </w:pPr>
          </w:p>
          <w:p w14:paraId="3EBFD334" w14:textId="47C77BE7" w:rsidR="005A5832" w:rsidRPr="00F87334" w:rsidRDefault="005A5832">
            <w:pPr>
              <w:rPr>
                <w:rFonts w:ascii="Calibri" w:hAnsi="Calibri" w:cs="Calibri"/>
                <w:color w:val="4472C4"/>
                <w:kern w:val="2"/>
                <w:szCs w:val="24"/>
              </w:rPr>
            </w:pPr>
          </w:p>
        </w:tc>
      </w:tr>
      <w:tr w:rsidR="005A5832" w:rsidRPr="00F87334" w14:paraId="161E3D42" w14:textId="77777777">
        <w:trPr>
          <w:trHeight w:val="300"/>
        </w:trPr>
        <w:tc>
          <w:tcPr>
            <w:tcW w:w="2704" w:type="dxa"/>
            <w:gridSpan w:val="2"/>
          </w:tcPr>
          <w:p w14:paraId="515302E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9.7. Tiekėjui taikomos netesybos dėl pirkimo dokumentuose nustatytų kokybinių kriterijų nepasiekimo Sutarties vykdymo metu</w:t>
            </w:r>
          </w:p>
        </w:tc>
        <w:tc>
          <w:tcPr>
            <w:tcW w:w="6831" w:type="dxa"/>
            <w:gridSpan w:val="2"/>
          </w:tcPr>
          <w:p w14:paraId="494278B9" w14:textId="3BB7E9B0" w:rsidR="005A5832" w:rsidRPr="00F87334" w:rsidRDefault="007C0A19" w:rsidP="00692D44">
            <w:pPr>
              <w:jc w:val="both"/>
              <w:rPr>
                <w:rFonts w:ascii="Calibri" w:hAnsi="Calibri" w:cs="Calibri"/>
                <w:color w:val="4472C4"/>
                <w:kern w:val="2"/>
                <w:szCs w:val="24"/>
              </w:rPr>
            </w:pPr>
            <w:r w:rsidRPr="00F87334">
              <w:rPr>
                <w:rFonts w:ascii="Calibri" w:hAnsi="Calibri" w:cs="Calibri"/>
                <w:kern w:val="2"/>
                <w:szCs w:val="24"/>
              </w:rPr>
              <w:t>Jeigu Prekių priėmimo metu nustatoma, kad Tiekėjas neatitinka pirkimo dokumentuose keliamų kokybinių kriterijų</w:t>
            </w:r>
            <w:r w:rsidR="001A72F5" w:rsidRPr="00F87334">
              <w:rPr>
                <w:rFonts w:ascii="Calibri" w:hAnsi="Calibri" w:cs="Calibri"/>
                <w:kern w:val="2"/>
                <w:szCs w:val="24"/>
              </w:rPr>
              <w:t xml:space="preserve">, </w:t>
            </w:r>
            <w:r w:rsidRPr="00F87334">
              <w:rPr>
                <w:rFonts w:ascii="Calibri" w:hAnsi="Calibri" w:cs="Calibri"/>
                <w:kern w:val="2"/>
                <w:szCs w:val="24"/>
              </w:rPr>
              <w:t>Tiekėjas privalo sumokėti Pirkėjui 10 % nuo Pradinės Sutarties vertės be PVM dydžio baudą.</w:t>
            </w:r>
          </w:p>
        </w:tc>
      </w:tr>
      <w:tr w:rsidR="005A5832" w:rsidRPr="00F87334" w14:paraId="2D33B850" w14:textId="77777777">
        <w:trPr>
          <w:trHeight w:val="300"/>
        </w:trPr>
        <w:tc>
          <w:tcPr>
            <w:tcW w:w="2704" w:type="dxa"/>
            <w:gridSpan w:val="2"/>
          </w:tcPr>
          <w:p w14:paraId="2120BD9B" w14:textId="77777777" w:rsidR="005A5832" w:rsidRPr="00F87334" w:rsidRDefault="00A10867">
            <w:pPr>
              <w:rPr>
                <w:rFonts w:ascii="Calibri" w:hAnsi="Calibri" w:cs="Calibri"/>
                <w:b/>
                <w:bCs/>
                <w:kern w:val="2"/>
                <w:szCs w:val="24"/>
                <w:lang w:val="en-US"/>
              </w:rPr>
            </w:pPr>
            <w:r w:rsidRPr="00F87334">
              <w:rPr>
                <w:rFonts w:ascii="Calibri" w:hAnsi="Calibri" w:cs="Calibri"/>
                <w:b/>
                <w:bCs/>
                <w:kern w:val="2"/>
                <w:szCs w:val="24"/>
                <w:lang w:val="en-US"/>
              </w:rPr>
              <w:t xml:space="preserve">9.8. </w:t>
            </w:r>
            <w:r w:rsidRPr="00F87334">
              <w:rPr>
                <w:rFonts w:ascii="Calibri" w:hAnsi="Calibri" w:cs="Calibri"/>
                <w:b/>
                <w:bCs/>
                <w:kern w:val="2"/>
                <w:szCs w:val="24"/>
              </w:rPr>
              <w:t>Tiekėjui taikomos netesybos dėl Sutarties įvykdymo užtikrinimo nepratęsimo</w:t>
            </w:r>
          </w:p>
        </w:tc>
        <w:tc>
          <w:tcPr>
            <w:tcW w:w="6831" w:type="dxa"/>
            <w:gridSpan w:val="2"/>
          </w:tcPr>
          <w:p w14:paraId="0016B8BB"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1BB9425D" w14:textId="2203C44E" w:rsidR="005A5832" w:rsidRPr="00F87334" w:rsidRDefault="005A5832">
            <w:pPr>
              <w:rPr>
                <w:rFonts w:ascii="Calibri" w:hAnsi="Calibri" w:cs="Calibri"/>
                <w:color w:val="4472C4"/>
                <w:kern w:val="2"/>
                <w:szCs w:val="24"/>
              </w:rPr>
            </w:pPr>
          </w:p>
        </w:tc>
      </w:tr>
      <w:tr w:rsidR="005A5832" w:rsidRPr="00F87334" w14:paraId="73E1BF1B" w14:textId="77777777">
        <w:trPr>
          <w:trHeight w:val="300"/>
        </w:trPr>
        <w:tc>
          <w:tcPr>
            <w:tcW w:w="2704" w:type="dxa"/>
            <w:gridSpan w:val="2"/>
          </w:tcPr>
          <w:p w14:paraId="34329653" w14:textId="77777777" w:rsidR="005A5832" w:rsidRPr="00F87334" w:rsidRDefault="00A10867">
            <w:pPr>
              <w:rPr>
                <w:rFonts w:ascii="Calibri" w:hAnsi="Calibri" w:cs="Calibri"/>
                <w:b/>
                <w:bCs/>
                <w:kern w:val="2"/>
                <w:szCs w:val="24"/>
                <w:lang w:val="en-US"/>
              </w:rPr>
            </w:pPr>
            <w:r w:rsidRPr="00F87334">
              <w:rPr>
                <w:rFonts w:ascii="Calibri" w:hAnsi="Calibri" w:cs="Calibri"/>
                <w:b/>
                <w:bCs/>
                <w:kern w:val="2"/>
                <w:szCs w:val="24"/>
                <w:lang w:val="en-US"/>
              </w:rPr>
              <w:t xml:space="preserve">9.9. </w:t>
            </w:r>
            <w:r w:rsidRPr="00F87334">
              <w:rPr>
                <w:rFonts w:ascii="Calibri" w:hAnsi="Calibri" w:cs="Calibri"/>
                <w:b/>
                <w:bCs/>
                <w:kern w:val="2"/>
                <w:szCs w:val="24"/>
              </w:rPr>
              <w:t>Kitos netesybos</w:t>
            </w:r>
          </w:p>
        </w:tc>
        <w:tc>
          <w:tcPr>
            <w:tcW w:w="6831" w:type="dxa"/>
            <w:gridSpan w:val="2"/>
          </w:tcPr>
          <w:p w14:paraId="13BDD003" w14:textId="5693C171" w:rsidR="000512D6" w:rsidRPr="00F87334" w:rsidRDefault="000512D6" w:rsidP="00DC0A61">
            <w:pPr>
              <w:jc w:val="both"/>
              <w:rPr>
                <w:rFonts w:ascii="Calibri" w:hAnsi="Calibri" w:cs="Calibri"/>
                <w:color w:val="4472C4"/>
                <w:kern w:val="2"/>
                <w:szCs w:val="24"/>
              </w:rPr>
            </w:pPr>
            <w:r w:rsidRPr="00F87334">
              <w:rPr>
                <w:rFonts w:ascii="Calibri" w:hAnsi="Calibri" w:cs="Calibri"/>
                <w:kern w:val="2"/>
                <w:szCs w:val="24"/>
              </w:rPr>
              <w:t>9.9.</w:t>
            </w:r>
            <w:r w:rsidR="001D4163" w:rsidRPr="00F87334">
              <w:rPr>
                <w:rFonts w:ascii="Calibri" w:hAnsi="Calibri" w:cs="Calibri"/>
                <w:kern w:val="2"/>
                <w:szCs w:val="24"/>
              </w:rPr>
              <w:t>1</w:t>
            </w:r>
            <w:r w:rsidRPr="00F87334">
              <w:rPr>
                <w:rFonts w:ascii="Calibri" w:hAnsi="Calibri" w:cs="Calibri"/>
                <w:kern w:val="2"/>
                <w:szCs w:val="24"/>
              </w:rPr>
              <w:t xml:space="preserve">. Nutraukus Sutartį Sutarties Bendrųjų sąlygų 22.2.5 p. </w:t>
            </w:r>
            <w:r w:rsidR="00C56496" w:rsidRPr="00F87334">
              <w:rPr>
                <w:rFonts w:ascii="Calibri" w:hAnsi="Calibri" w:cs="Calibri"/>
                <w:kern w:val="2"/>
                <w:szCs w:val="24"/>
              </w:rPr>
              <w:t xml:space="preserve">arba 22.3.5 p. </w:t>
            </w:r>
            <w:r w:rsidRPr="00F87334">
              <w:rPr>
                <w:rFonts w:ascii="Calibri" w:hAnsi="Calibri" w:cs="Calibri"/>
                <w:kern w:val="2"/>
                <w:szCs w:val="24"/>
              </w:rPr>
              <w:t xml:space="preserve">pagrindu, mokama 10 procentų dydžio bauda nuo Pradinės Sutarties vertės be PVM, nurodytos Specialiųjų sąlygų 5.2 punkte, kurią Tiekėjas </w:t>
            </w:r>
            <w:r w:rsidR="00C56496" w:rsidRPr="00F87334">
              <w:rPr>
                <w:rFonts w:ascii="Calibri" w:hAnsi="Calibri" w:cs="Calibri"/>
                <w:kern w:val="2"/>
                <w:szCs w:val="24"/>
              </w:rPr>
              <w:t xml:space="preserve">arba Pirkėjas </w:t>
            </w:r>
            <w:r w:rsidRPr="00F87334">
              <w:rPr>
                <w:rFonts w:ascii="Calibri" w:hAnsi="Calibri" w:cs="Calibri"/>
                <w:kern w:val="2"/>
                <w:szCs w:val="24"/>
              </w:rPr>
              <w:t>privalo sumokėti ne vėliau kaip per 30 kalendorinių dienų.</w:t>
            </w:r>
          </w:p>
        </w:tc>
      </w:tr>
      <w:tr w:rsidR="005A5832" w:rsidRPr="00F87334" w14:paraId="1C601942" w14:textId="77777777">
        <w:trPr>
          <w:trHeight w:val="300"/>
        </w:trPr>
        <w:tc>
          <w:tcPr>
            <w:tcW w:w="9535" w:type="dxa"/>
            <w:gridSpan w:val="4"/>
          </w:tcPr>
          <w:p w14:paraId="366D5B9B"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10. SUTARTIES GALIOJIMAS IR KEITIMAS</w:t>
            </w:r>
          </w:p>
        </w:tc>
      </w:tr>
      <w:tr w:rsidR="005A5832" w:rsidRPr="00F87334" w14:paraId="6026FCB7" w14:textId="77777777">
        <w:trPr>
          <w:trHeight w:val="300"/>
        </w:trPr>
        <w:tc>
          <w:tcPr>
            <w:tcW w:w="2704" w:type="dxa"/>
            <w:gridSpan w:val="2"/>
          </w:tcPr>
          <w:p w14:paraId="2DB5CB8D"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10.1. Sutarties sudarymas ir įsigaliojimas</w:t>
            </w:r>
          </w:p>
        </w:tc>
        <w:tc>
          <w:tcPr>
            <w:tcW w:w="6831" w:type="dxa"/>
            <w:gridSpan w:val="2"/>
          </w:tcPr>
          <w:p w14:paraId="4948B9CF" w14:textId="4FE6A74C" w:rsidR="00403321" w:rsidRPr="00F87334" w:rsidRDefault="00A10867" w:rsidP="003D2777">
            <w:pPr>
              <w:jc w:val="both"/>
              <w:rPr>
                <w:rFonts w:ascii="Calibri" w:hAnsi="Calibri" w:cs="Calibri"/>
                <w:kern w:val="2"/>
                <w:szCs w:val="24"/>
              </w:rPr>
            </w:pPr>
            <w:r w:rsidRPr="00F87334">
              <w:rPr>
                <w:rFonts w:ascii="Calibri" w:hAnsi="Calibri" w:cs="Calibri"/>
                <w:kern w:val="2"/>
                <w:szCs w:val="24"/>
              </w:rPr>
              <w:t>Ši Sutartis laikoma sudaryta ir įsigalioja nuo Sutarties pasirašymo dienos (antrosios Šalies pasirašymo dieną)</w:t>
            </w:r>
            <w:r w:rsidR="00BC4E4C" w:rsidRPr="00F87334">
              <w:rPr>
                <w:rFonts w:ascii="Calibri" w:hAnsi="Calibri" w:cs="Calibri"/>
              </w:rPr>
              <w:t xml:space="preserve"> </w:t>
            </w:r>
            <w:r w:rsidR="00BC4E4C" w:rsidRPr="00F87334">
              <w:rPr>
                <w:rFonts w:ascii="Calibri" w:hAnsi="Calibri" w:cs="Calibri"/>
                <w:kern w:val="2"/>
                <w:szCs w:val="24"/>
              </w:rPr>
              <w:t>ir galioja iki visiško įsipareigojimų įvykdymo</w:t>
            </w:r>
            <w:r w:rsidR="004118D7" w:rsidRPr="00F87334">
              <w:rPr>
                <w:rFonts w:ascii="Calibri" w:hAnsi="Calibri" w:cs="Calibri"/>
                <w:kern w:val="2"/>
                <w:szCs w:val="24"/>
              </w:rPr>
              <w:t>.</w:t>
            </w:r>
            <w:r w:rsidR="00BC4E4C" w:rsidRPr="00F87334">
              <w:rPr>
                <w:rFonts w:ascii="Calibri" w:hAnsi="Calibri" w:cs="Calibri"/>
                <w:kern w:val="2"/>
                <w:szCs w:val="24"/>
              </w:rPr>
              <w:t xml:space="preserve"> Automobilio veiklos nuoma </w:t>
            </w:r>
            <w:r w:rsidR="004118D7" w:rsidRPr="00F87334">
              <w:rPr>
                <w:rFonts w:ascii="Calibri" w:hAnsi="Calibri" w:cs="Calibri"/>
                <w:kern w:val="2"/>
                <w:szCs w:val="24"/>
              </w:rPr>
              <w:t>pradedama skaičiuoti</w:t>
            </w:r>
            <w:r w:rsidR="00BC4E4C" w:rsidRPr="00F87334">
              <w:rPr>
                <w:rFonts w:ascii="Calibri" w:hAnsi="Calibri" w:cs="Calibri"/>
                <w:kern w:val="2"/>
                <w:szCs w:val="24"/>
              </w:rPr>
              <w:t xml:space="preserve"> nuo automobilio priėmimo-perdavimo akto pasirašymo dienos.</w:t>
            </w:r>
            <w:r w:rsidR="00D073C5" w:rsidRPr="00F87334">
              <w:rPr>
                <w:rFonts w:ascii="Calibri" w:hAnsi="Calibri" w:cs="Calibri"/>
                <w:kern w:val="2"/>
                <w:szCs w:val="24"/>
              </w:rPr>
              <w:t xml:space="preserve"> </w:t>
            </w:r>
          </w:p>
          <w:p w14:paraId="7E9905D6" w14:textId="031A82D4" w:rsidR="00403321" w:rsidRPr="00F87334" w:rsidRDefault="00403321" w:rsidP="003D2777">
            <w:pPr>
              <w:jc w:val="both"/>
              <w:rPr>
                <w:rFonts w:ascii="Calibri" w:hAnsi="Calibri" w:cs="Calibri"/>
                <w:kern w:val="2"/>
                <w:szCs w:val="24"/>
              </w:rPr>
            </w:pPr>
            <w:r w:rsidRPr="00F87334">
              <w:rPr>
                <w:rFonts w:ascii="Calibri" w:hAnsi="Calibri" w:cs="Calibri"/>
                <w:kern w:val="2"/>
                <w:szCs w:val="24"/>
              </w:rPr>
              <w:t>Automobilio, kuris turi būti pristaty</w:t>
            </w:r>
            <w:r w:rsidR="00180E25" w:rsidRPr="00F87334">
              <w:rPr>
                <w:rFonts w:ascii="Calibri" w:hAnsi="Calibri" w:cs="Calibri"/>
                <w:kern w:val="2"/>
                <w:szCs w:val="24"/>
              </w:rPr>
              <w:t>t</w:t>
            </w:r>
            <w:r w:rsidRPr="00F87334">
              <w:rPr>
                <w:rFonts w:ascii="Calibri" w:hAnsi="Calibri" w:cs="Calibri"/>
                <w:kern w:val="2"/>
                <w:szCs w:val="24"/>
              </w:rPr>
              <w:t>as 2025-05-30, veiklos nuomos terminas yra iki 2029-05-30.</w:t>
            </w:r>
          </w:p>
          <w:p w14:paraId="4600233F" w14:textId="12E188F6" w:rsidR="00403321" w:rsidRPr="00F87334" w:rsidRDefault="00403321" w:rsidP="003D2777">
            <w:pPr>
              <w:jc w:val="both"/>
              <w:rPr>
                <w:rFonts w:ascii="Calibri" w:hAnsi="Calibri" w:cs="Calibri"/>
                <w:kern w:val="2"/>
                <w:szCs w:val="24"/>
              </w:rPr>
            </w:pPr>
            <w:r w:rsidRPr="00F87334">
              <w:rPr>
                <w:rFonts w:ascii="Calibri" w:hAnsi="Calibri" w:cs="Calibri"/>
                <w:kern w:val="2"/>
                <w:szCs w:val="24"/>
              </w:rPr>
              <w:t>Automobilio, kuris turi būti pristaty</w:t>
            </w:r>
            <w:r w:rsidR="00180E25" w:rsidRPr="00F87334">
              <w:rPr>
                <w:rFonts w:ascii="Calibri" w:hAnsi="Calibri" w:cs="Calibri"/>
                <w:kern w:val="2"/>
                <w:szCs w:val="24"/>
              </w:rPr>
              <w:t>t</w:t>
            </w:r>
            <w:r w:rsidRPr="00F87334">
              <w:rPr>
                <w:rFonts w:ascii="Calibri" w:hAnsi="Calibri" w:cs="Calibri"/>
                <w:kern w:val="2"/>
                <w:szCs w:val="24"/>
              </w:rPr>
              <w:t>as</w:t>
            </w:r>
            <w:r w:rsidR="00126EC3" w:rsidRPr="00F87334">
              <w:rPr>
                <w:rFonts w:ascii="Calibri" w:hAnsi="Calibri" w:cs="Calibri"/>
                <w:kern w:val="2"/>
                <w:szCs w:val="24"/>
              </w:rPr>
              <w:t xml:space="preserve"> </w:t>
            </w:r>
            <w:r w:rsidRPr="00F87334">
              <w:rPr>
                <w:rFonts w:ascii="Calibri" w:hAnsi="Calibri" w:cs="Calibri"/>
                <w:kern w:val="2"/>
                <w:szCs w:val="24"/>
              </w:rPr>
              <w:t>2026-11-27,</w:t>
            </w:r>
            <w:r w:rsidR="004E54EF" w:rsidRPr="00F87334">
              <w:rPr>
                <w:rFonts w:ascii="Calibri" w:hAnsi="Calibri" w:cs="Calibri"/>
                <w:kern w:val="2"/>
                <w:szCs w:val="24"/>
              </w:rPr>
              <w:t xml:space="preserve"> </w:t>
            </w:r>
            <w:r w:rsidRPr="00F87334">
              <w:rPr>
                <w:rFonts w:ascii="Calibri" w:hAnsi="Calibri" w:cs="Calibri"/>
                <w:kern w:val="2"/>
                <w:szCs w:val="24"/>
              </w:rPr>
              <w:t>veiklos nuomos terminas yra iki 2029-05-30.</w:t>
            </w:r>
          </w:p>
          <w:p w14:paraId="2E25186E" w14:textId="574F68B7" w:rsidR="00403321" w:rsidRPr="00F87334" w:rsidRDefault="00D073C5" w:rsidP="003D2777">
            <w:pPr>
              <w:jc w:val="both"/>
              <w:rPr>
                <w:rFonts w:ascii="Calibri" w:hAnsi="Calibri" w:cs="Calibri"/>
                <w:kern w:val="2"/>
                <w:szCs w:val="24"/>
              </w:rPr>
            </w:pPr>
            <w:r w:rsidRPr="00F87334">
              <w:rPr>
                <w:rFonts w:ascii="Calibri" w:hAnsi="Calibri" w:cs="Calibri"/>
                <w:kern w:val="2"/>
                <w:szCs w:val="24"/>
              </w:rPr>
              <w:t xml:space="preserve">Pasirašant priėmimo-perdavimo aktą </w:t>
            </w:r>
            <w:r w:rsidR="005E5F61" w:rsidRPr="00F87334">
              <w:rPr>
                <w:rFonts w:ascii="Calibri" w:hAnsi="Calibri" w:cs="Calibri"/>
                <w:kern w:val="2"/>
                <w:szCs w:val="24"/>
              </w:rPr>
              <w:t>Tiekėjas</w:t>
            </w:r>
            <w:r w:rsidRPr="00F87334">
              <w:rPr>
                <w:rFonts w:ascii="Calibri" w:hAnsi="Calibri" w:cs="Calibri"/>
                <w:kern w:val="2"/>
                <w:szCs w:val="24"/>
              </w:rPr>
              <w:t xml:space="preserve"> ar jo įgaliotas atstovas privalo perduoti visus dokumentus, patvirtinančius </w:t>
            </w:r>
            <w:r w:rsidR="005E5F61" w:rsidRPr="00F87334">
              <w:rPr>
                <w:rFonts w:ascii="Calibri" w:hAnsi="Calibri" w:cs="Calibri"/>
                <w:kern w:val="2"/>
                <w:szCs w:val="24"/>
              </w:rPr>
              <w:t>Pirkėjo</w:t>
            </w:r>
            <w:r w:rsidRPr="00F87334">
              <w:rPr>
                <w:rFonts w:ascii="Calibri" w:hAnsi="Calibri" w:cs="Calibri"/>
                <w:kern w:val="2"/>
                <w:szCs w:val="24"/>
              </w:rPr>
              <w:t xml:space="preserve"> teisę valdyti ir naudotis </w:t>
            </w:r>
            <w:r w:rsidR="00F56459" w:rsidRPr="00F87334">
              <w:rPr>
                <w:rFonts w:ascii="Calibri" w:hAnsi="Calibri" w:cs="Calibri"/>
                <w:kern w:val="2"/>
                <w:szCs w:val="24"/>
              </w:rPr>
              <w:t>Preke</w:t>
            </w:r>
            <w:r w:rsidRPr="00F87334">
              <w:rPr>
                <w:rFonts w:ascii="Calibri" w:hAnsi="Calibri" w:cs="Calibri"/>
                <w:kern w:val="2"/>
                <w:szCs w:val="24"/>
              </w:rPr>
              <w:t>.</w:t>
            </w:r>
          </w:p>
        </w:tc>
      </w:tr>
      <w:tr w:rsidR="005A5832" w:rsidRPr="00F87334" w14:paraId="4702E128" w14:textId="77777777">
        <w:trPr>
          <w:trHeight w:val="300"/>
        </w:trPr>
        <w:tc>
          <w:tcPr>
            <w:tcW w:w="2704" w:type="dxa"/>
            <w:gridSpan w:val="2"/>
          </w:tcPr>
          <w:p w14:paraId="52B9E0A1"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10.2. Sutarties galiojimo termino pratęsimas</w:t>
            </w:r>
          </w:p>
        </w:tc>
        <w:tc>
          <w:tcPr>
            <w:tcW w:w="6831" w:type="dxa"/>
            <w:gridSpan w:val="2"/>
          </w:tcPr>
          <w:p w14:paraId="6001FAE4" w14:textId="7E938033" w:rsidR="005A5832" w:rsidRPr="00F87334" w:rsidRDefault="00A10867">
            <w:pPr>
              <w:rPr>
                <w:rFonts w:ascii="Calibri" w:hAnsi="Calibri" w:cs="Calibri"/>
                <w:kern w:val="2"/>
                <w:szCs w:val="24"/>
              </w:rPr>
            </w:pPr>
            <w:r w:rsidRPr="00F87334">
              <w:rPr>
                <w:rFonts w:ascii="Calibri" w:hAnsi="Calibri" w:cs="Calibri"/>
                <w:kern w:val="2"/>
                <w:szCs w:val="24"/>
              </w:rPr>
              <w:t>Netaikoma</w:t>
            </w:r>
          </w:p>
        </w:tc>
      </w:tr>
      <w:tr w:rsidR="005A5832" w:rsidRPr="00F87334" w14:paraId="7EA240D3" w14:textId="77777777">
        <w:trPr>
          <w:trHeight w:val="300"/>
        </w:trPr>
        <w:tc>
          <w:tcPr>
            <w:tcW w:w="9535" w:type="dxa"/>
            <w:gridSpan w:val="4"/>
          </w:tcPr>
          <w:p w14:paraId="54849DB0"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11. SUTARTIES NUTRAUKIMAS</w:t>
            </w:r>
          </w:p>
        </w:tc>
      </w:tr>
      <w:tr w:rsidR="005A5832" w:rsidRPr="00F87334" w14:paraId="7979538E" w14:textId="77777777">
        <w:trPr>
          <w:trHeight w:val="300"/>
        </w:trPr>
        <w:tc>
          <w:tcPr>
            <w:tcW w:w="2532" w:type="dxa"/>
          </w:tcPr>
          <w:p w14:paraId="319DE15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11.1. Sutarties nutraukimo pagrindai</w:t>
            </w:r>
          </w:p>
        </w:tc>
        <w:tc>
          <w:tcPr>
            <w:tcW w:w="7003" w:type="dxa"/>
            <w:gridSpan w:val="3"/>
          </w:tcPr>
          <w:p w14:paraId="512E54D5" w14:textId="3E8A81C5" w:rsidR="005A5832" w:rsidRPr="00F87334" w:rsidRDefault="00A10867" w:rsidP="00B02BF9">
            <w:pPr>
              <w:jc w:val="both"/>
              <w:rPr>
                <w:rFonts w:ascii="Calibri" w:hAnsi="Calibri" w:cs="Calibri"/>
                <w:kern w:val="2"/>
                <w:szCs w:val="24"/>
              </w:rPr>
            </w:pPr>
            <w:r w:rsidRPr="00F87334">
              <w:rPr>
                <w:rFonts w:ascii="Calibri" w:hAnsi="Calibri" w:cs="Calibri"/>
                <w:kern w:val="2"/>
                <w:szCs w:val="24"/>
              </w:rPr>
              <w:t>Sutartis gali būti nutraukiama rašytiniu Šalių susitarimu arba vienašališkai, Bendrosiose sąlygose ir Specialiosiose sąlygose nurodytais atvejais ir nustatyta tvarka.</w:t>
            </w:r>
          </w:p>
        </w:tc>
      </w:tr>
      <w:tr w:rsidR="005A5832" w:rsidRPr="00F87334" w14:paraId="75337220" w14:textId="77777777">
        <w:trPr>
          <w:trHeight w:val="300"/>
        </w:trPr>
        <w:tc>
          <w:tcPr>
            <w:tcW w:w="2532" w:type="dxa"/>
          </w:tcPr>
          <w:p w14:paraId="3E87692B"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11.2. Esminiai Sutarties pažeidimai</w:t>
            </w:r>
          </w:p>
          <w:p w14:paraId="6BDA76C0" w14:textId="77777777" w:rsidR="005A5832" w:rsidRPr="00F87334" w:rsidRDefault="005A5832">
            <w:pPr>
              <w:rPr>
                <w:rFonts w:ascii="Calibri" w:hAnsi="Calibri" w:cs="Calibri"/>
                <w:b/>
                <w:bCs/>
                <w:kern w:val="2"/>
                <w:szCs w:val="24"/>
              </w:rPr>
            </w:pPr>
          </w:p>
        </w:tc>
        <w:tc>
          <w:tcPr>
            <w:tcW w:w="7003" w:type="dxa"/>
            <w:gridSpan w:val="3"/>
          </w:tcPr>
          <w:p w14:paraId="679FAEAD" w14:textId="0C69D732" w:rsidR="005A5832" w:rsidRPr="00F87334" w:rsidRDefault="00A10867" w:rsidP="00AA30CE">
            <w:pPr>
              <w:jc w:val="both"/>
              <w:rPr>
                <w:rFonts w:ascii="Calibri" w:hAnsi="Calibri" w:cs="Calibri"/>
                <w:kern w:val="2"/>
                <w:szCs w:val="24"/>
              </w:rPr>
            </w:pPr>
            <w:r w:rsidRPr="00F87334">
              <w:rPr>
                <w:rFonts w:ascii="Calibri" w:hAnsi="Calibri" w:cs="Calibri"/>
                <w:kern w:val="2"/>
                <w:szCs w:val="24"/>
              </w:rPr>
              <w:t>11.2.1. jeigu Tiekėjas nevykdo prisiimtų įsipareigojimų už Sutartyje nustatyt</w:t>
            </w:r>
            <w:r w:rsidR="0087757B" w:rsidRPr="00F87334">
              <w:rPr>
                <w:rFonts w:ascii="Calibri" w:hAnsi="Calibri" w:cs="Calibri"/>
                <w:kern w:val="2"/>
                <w:szCs w:val="24"/>
              </w:rPr>
              <w:t>us</w:t>
            </w:r>
            <w:r w:rsidRPr="00F87334">
              <w:rPr>
                <w:rFonts w:ascii="Calibri" w:hAnsi="Calibri" w:cs="Calibri"/>
                <w:kern w:val="2"/>
                <w:szCs w:val="24"/>
              </w:rPr>
              <w:t xml:space="preserve"> Sutarties įkainius;</w:t>
            </w:r>
          </w:p>
          <w:p w14:paraId="73FD17CF" w14:textId="3107AD65" w:rsidR="005A5832" w:rsidRPr="00F87334" w:rsidRDefault="00A10867" w:rsidP="00AA30CE">
            <w:pPr>
              <w:jc w:val="both"/>
              <w:rPr>
                <w:rFonts w:ascii="Calibri" w:hAnsi="Calibri" w:cs="Calibri"/>
                <w:kern w:val="2"/>
                <w:szCs w:val="24"/>
              </w:rPr>
            </w:pPr>
            <w:r w:rsidRPr="00F87334">
              <w:rPr>
                <w:rFonts w:ascii="Calibri" w:hAnsi="Calibri" w:cs="Calibri"/>
                <w:kern w:val="2"/>
                <w:szCs w:val="24"/>
              </w:rPr>
              <w:t>11.2.</w:t>
            </w:r>
            <w:r w:rsidR="00395CCE" w:rsidRPr="00F87334">
              <w:rPr>
                <w:rFonts w:ascii="Calibri" w:hAnsi="Calibri" w:cs="Calibri"/>
                <w:kern w:val="2"/>
                <w:szCs w:val="24"/>
              </w:rPr>
              <w:t>2</w:t>
            </w:r>
            <w:r w:rsidRPr="00F87334">
              <w:rPr>
                <w:rFonts w:ascii="Calibri" w:hAnsi="Calibri" w:cs="Calibri"/>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395CCE" w:rsidRPr="00F87334">
              <w:rPr>
                <w:rFonts w:ascii="Calibri" w:hAnsi="Calibri" w:cs="Calibri"/>
                <w:kern w:val="2"/>
                <w:szCs w:val="24"/>
              </w:rPr>
              <w:t>10</w:t>
            </w:r>
            <w:r w:rsidRPr="00F87334">
              <w:rPr>
                <w:rFonts w:ascii="Calibri" w:hAnsi="Calibri" w:cs="Calibri"/>
                <w:kern w:val="2"/>
                <w:szCs w:val="24"/>
              </w:rPr>
              <w:t xml:space="preserve"> dienų neištaiso pažeidimų;</w:t>
            </w:r>
          </w:p>
          <w:p w14:paraId="4F874ECB" w14:textId="717C49B3" w:rsidR="005A5832" w:rsidRPr="00F87334" w:rsidRDefault="00A10867" w:rsidP="00AA30CE">
            <w:pPr>
              <w:spacing w:line="257" w:lineRule="auto"/>
              <w:jc w:val="both"/>
              <w:rPr>
                <w:rFonts w:ascii="Calibri" w:eastAsia="Arial" w:hAnsi="Calibri" w:cs="Calibri"/>
                <w:kern w:val="2"/>
                <w:szCs w:val="24"/>
                <w:lang w:val="lt"/>
              </w:rPr>
            </w:pPr>
            <w:r w:rsidRPr="00F87334">
              <w:rPr>
                <w:rFonts w:ascii="Calibri" w:eastAsia="Arial" w:hAnsi="Calibri" w:cs="Calibri"/>
                <w:kern w:val="2"/>
                <w:szCs w:val="24"/>
                <w:lang w:val="lt"/>
              </w:rPr>
              <w:t>11.2.</w:t>
            </w:r>
            <w:r w:rsidR="00AA30CE" w:rsidRPr="00F87334">
              <w:rPr>
                <w:rFonts w:ascii="Calibri" w:eastAsia="Arial" w:hAnsi="Calibri" w:cs="Calibri"/>
                <w:kern w:val="2"/>
                <w:szCs w:val="24"/>
                <w:lang w:val="lt"/>
              </w:rPr>
              <w:t>3</w:t>
            </w:r>
            <w:r w:rsidRPr="00F87334">
              <w:rPr>
                <w:rFonts w:ascii="Calibri" w:eastAsia="Arial" w:hAnsi="Calibri" w:cs="Calibri"/>
                <w:kern w:val="2"/>
                <w:szCs w:val="24"/>
                <w:lang w:val="lt"/>
              </w:rPr>
              <w:t>. jeigu Tiekėjas nesilaiko Sutartyje nustatyt</w:t>
            </w:r>
            <w:r w:rsidR="00FE5821" w:rsidRPr="00F87334">
              <w:rPr>
                <w:rFonts w:ascii="Calibri" w:eastAsia="Arial" w:hAnsi="Calibri" w:cs="Calibri"/>
                <w:kern w:val="2"/>
                <w:szCs w:val="24"/>
                <w:lang w:val="lt"/>
              </w:rPr>
              <w:t>o</w:t>
            </w:r>
            <w:r w:rsidRPr="00F87334">
              <w:rPr>
                <w:rFonts w:ascii="Calibri" w:eastAsia="Arial" w:hAnsi="Calibri" w:cs="Calibri"/>
                <w:kern w:val="2"/>
                <w:szCs w:val="24"/>
                <w:lang w:val="lt"/>
              </w:rPr>
              <w:t xml:space="preserve"> Prekių tiekimo termin</w:t>
            </w:r>
            <w:r w:rsidR="00FE5821" w:rsidRPr="00F87334">
              <w:rPr>
                <w:rFonts w:ascii="Calibri" w:eastAsia="Arial" w:hAnsi="Calibri" w:cs="Calibri"/>
                <w:kern w:val="2"/>
                <w:szCs w:val="24"/>
                <w:lang w:val="lt"/>
              </w:rPr>
              <w:t xml:space="preserve">o ir neperduoda </w:t>
            </w:r>
            <w:r w:rsidR="00710423" w:rsidRPr="00F87334">
              <w:rPr>
                <w:rFonts w:ascii="Calibri" w:eastAsia="Arial" w:hAnsi="Calibri" w:cs="Calibri"/>
                <w:kern w:val="2"/>
                <w:szCs w:val="24"/>
                <w:lang w:val="lt"/>
              </w:rPr>
              <w:t>Pirkėjui</w:t>
            </w:r>
            <w:r w:rsidR="00FE5821" w:rsidRPr="00F87334">
              <w:rPr>
                <w:rFonts w:ascii="Calibri" w:eastAsia="Arial" w:hAnsi="Calibri" w:cs="Calibri"/>
                <w:kern w:val="2"/>
                <w:szCs w:val="24"/>
                <w:lang w:val="lt"/>
              </w:rPr>
              <w:t xml:space="preserve"> pakaitinio</w:t>
            </w:r>
            <w:r w:rsidR="00AA30CE" w:rsidRPr="00F87334">
              <w:rPr>
                <w:rFonts w:ascii="Calibri" w:eastAsia="Arial" w:hAnsi="Calibri" w:cs="Calibri"/>
                <w:kern w:val="2"/>
                <w:szCs w:val="24"/>
                <w:lang w:val="lt"/>
              </w:rPr>
              <w:t xml:space="preserve"> </w:t>
            </w:r>
            <w:r w:rsidR="00FE5821" w:rsidRPr="00F87334">
              <w:rPr>
                <w:rFonts w:ascii="Calibri" w:eastAsia="Arial" w:hAnsi="Calibri" w:cs="Calibri"/>
                <w:kern w:val="2"/>
                <w:szCs w:val="24"/>
                <w:lang w:val="lt"/>
              </w:rPr>
              <w:t>automobilio, atitinkančio šios Sutarties specialiųjų sąlygų 4.2.</w:t>
            </w:r>
            <w:r w:rsidR="00AA30CE" w:rsidRPr="00F87334">
              <w:rPr>
                <w:rFonts w:ascii="Calibri" w:eastAsia="Arial" w:hAnsi="Calibri" w:cs="Calibri"/>
                <w:kern w:val="2"/>
                <w:szCs w:val="24"/>
                <w:lang w:val="lt"/>
              </w:rPr>
              <w:t xml:space="preserve"> </w:t>
            </w:r>
            <w:r w:rsidR="00FE5821" w:rsidRPr="00F87334">
              <w:rPr>
                <w:rFonts w:ascii="Calibri" w:eastAsia="Arial" w:hAnsi="Calibri" w:cs="Calibri"/>
                <w:kern w:val="2"/>
                <w:szCs w:val="24"/>
                <w:lang w:val="lt"/>
              </w:rPr>
              <w:t>p. nurodytus reika</w:t>
            </w:r>
            <w:r w:rsidR="00546019" w:rsidRPr="00F87334">
              <w:rPr>
                <w:rFonts w:ascii="Calibri" w:eastAsia="Arial" w:hAnsi="Calibri" w:cs="Calibri"/>
                <w:kern w:val="2"/>
                <w:szCs w:val="24"/>
                <w:lang w:val="lt"/>
              </w:rPr>
              <w:t>l</w:t>
            </w:r>
            <w:r w:rsidR="00FE5821" w:rsidRPr="00F87334">
              <w:rPr>
                <w:rFonts w:ascii="Calibri" w:eastAsia="Arial" w:hAnsi="Calibri" w:cs="Calibri"/>
                <w:kern w:val="2"/>
                <w:szCs w:val="24"/>
                <w:lang w:val="lt"/>
              </w:rPr>
              <w:t>avimus</w:t>
            </w:r>
            <w:r w:rsidRPr="00F87334">
              <w:rPr>
                <w:rFonts w:ascii="Calibri" w:eastAsia="Arial" w:hAnsi="Calibri" w:cs="Calibri"/>
                <w:kern w:val="2"/>
                <w:szCs w:val="24"/>
                <w:lang w:val="lt"/>
              </w:rPr>
              <w:t>;</w:t>
            </w:r>
          </w:p>
          <w:p w14:paraId="14E69F7C" w14:textId="4F83DD74" w:rsidR="005A5832" w:rsidRPr="00F87334" w:rsidRDefault="00A10867" w:rsidP="00AA30CE">
            <w:pPr>
              <w:tabs>
                <w:tab w:val="left" w:pos="567"/>
                <w:tab w:val="left" w:pos="851"/>
                <w:tab w:val="left" w:pos="992"/>
                <w:tab w:val="left" w:pos="1134"/>
              </w:tabs>
              <w:spacing w:line="257" w:lineRule="auto"/>
              <w:jc w:val="both"/>
              <w:rPr>
                <w:rFonts w:ascii="Calibri" w:eastAsia="Arial" w:hAnsi="Calibri" w:cs="Calibri"/>
                <w:kern w:val="2"/>
                <w:szCs w:val="24"/>
                <w:lang w:val="lt"/>
              </w:rPr>
            </w:pPr>
            <w:r w:rsidRPr="00F87334">
              <w:rPr>
                <w:rFonts w:ascii="Calibri" w:eastAsia="Arial" w:hAnsi="Calibri" w:cs="Calibri"/>
                <w:kern w:val="2"/>
                <w:szCs w:val="24"/>
                <w:lang w:val="lt"/>
              </w:rPr>
              <w:t>11.2.</w:t>
            </w:r>
            <w:r w:rsidR="00AA30CE" w:rsidRPr="00F87334">
              <w:rPr>
                <w:rFonts w:ascii="Calibri" w:eastAsia="Arial" w:hAnsi="Calibri" w:cs="Calibri"/>
                <w:kern w:val="2"/>
                <w:szCs w:val="24"/>
                <w:lang w:val="lt"/>
              </w:rPr>
              <w:t>4</w:t>
            </w:r>
            <w:r w:rsidRPr="00F87334">
              <w:rPr>
                <w:rFonts w:ascii="Calibri" w:eastAsia="Arial" w:hAnsi="Calibri" w:cs="Calibri"/>
                <w:kern w:val="2"/>
                <w:szCs w:val="24"/>
                <w:lang w:val="lt"/>
              </w:rPr>
              <w:t xml:space="preserve">. jeigu </w:t>
            </w:r>
            <w:r w:rsidR="00710423" w:rsidRPr="00F87334">
              <w:rPr>
                <w:rFonts w:ascii="Calibri" w:eastAsia="Arial" w:hAnsi="Calibri" w:cs="Calibri"/>
                <w:kern w:val="2"/>
                <w:szCs w:val="24"/>
                <w:lang w:val="lt"/>
              </w:rPr>
              <w:t xml:space="preserve">Tiekėjas </w:t>
            </w:r>
            <w:r w:rsidRPr="00F87334">
              <w:rPr>
                <w:rFonts w:ascii="Calibri" w:eastAsia="Arial" w:hAnsi="Calibri" w:cs="Calibri"/>
                <w:kern w:val="2"/>
                <w:szCs w:val="24"/>
                <w:lang w:val="lt"/>
              </w:rPr>
              <w:t xml:space="preserve">pažeidžia Prekių pristatymo terminus ir priskaičiuotų netesybų už vėlavimą suma viršija </w:t>
            </w:r>
            <w:r w:rsidR="00546019" w:rsidRPr="00F87334">
              <w:rPr>
                <w:rFonts w:ascii="Calibri" w:eastAsia="Arial" w:hAnsi="Calibri" w:cs="Calibri"/>
                <w:kern w:val="2"/>
                <w:szCs w:val="24"/>
                <w:lang w:val="lt"/>
              </w:rPr>
              <w:t>1</w:t>
            </w:r>
            <w:r w:rsidRPr="00F87334">
              <w:rPr>
                <w:rFonts w:ascii="Calibri" w:eastAsia="Arial" w:hAnsi="Calibri" w:cs="Calibri"/>
                <w:kern w:val="2"/>
                <w:szCs w:val="24"/>
                <w:lang w:val="lt"/>
              </w:rPr>
              <w:t>0 (d</w:t>
            </w:r>
            <w:r w:rsidR="00546019" w:rsidRPr="00F87334">
              <w:rPr>
                <w:rFonts w:ascii="Calibri" w:eastAsia="Arial" w:hAnsi="Calibri" w:cs="Calibri"/>
                <w:kern w:val="2"/>
                <w:szCs w:val="24"/>
                <w:lang w:val="lt"/>
              </w:rPr>
              <w:t>ešimt</w:t>
            </w:r>
            <w:r w:rsidRPr="00F87334">
              <w:rPr>
                <w:rFonts w:ascii="Calibri" w:eastAsia="Arial" w:hAnsi="Calibri" w:cs="Calibri"/>
                <w:kern w:val="2"/>
                <w:szCs w:val="24"/>
                <w:lang w:val="lt"/>
              </w:rPr>
              <w:t>) proc. Pradinės sutarties vertės;</w:t>
            </w:r>
          </w:p>
          <w:p w14:paraId="6E811470" w14:textId="69A3BC27" w:rsidR="005A5832" w:rsidRPr="00F87334" w:rsidRDefault="00A10867">
            <w:pPr>
              <w:tabs>
                <w:tab w:val="left" w:pos="567"/>
                <w:tab w:val="left" w:pos="851"/>
                <w:tab w:val="left" w:pos="992"/>
                <w:tab w:val="left" w:pos="1134"/>
              </w:tabs>
              <w:spacing w:line="257" w:lineRule="auto"/>
              <w:jc w:val="both"/>
              <w:rPr>
                <w:rFonts w:ascii="Calibri" w:eastAsia="Arial" w:hAnsi="Calibri" w:cs="Calibri"/>
                <w:kern w:val="2"/>
                <w:szCs w:val="24"/>
                <w:lang w:val="lt"/>
              </w:rPr>
            </w:pPr>
            <w:r w:rsidRPr="00F87334">
              <w:rPr>
                <w:rFonts w:ascii="Calibri" w:eastAsia="Arial" w:hAnsi="Calibri" w:cs="Calibri"/>
                <w:kern w:val="2"/>
                <w:szCs w:val="24"/>
                <w:lang w:val="lt"/>
              </w:rPr>
              <w:t>11.2.</w:t>
            </w:r>
            <w:r w:rsidR="00AA30CE" w:rsidRPr="00F87334">
              <w:rPr>
                <w:rFonts w:ascii="Calibri" w:eastAsia="Arial" w:hAnsi="Calibri" w:cs="Calibri"/>
                <w:kern w:val="2"/>
                <w:szCs w:val="24"/>
                <w:lang w:val="lt"/>
              </w:rPr>
              <w:t>5</w:t>
            </w:r>
            <w:r w:rsidRPr="00F87334">
              <w:rPr>
                <w:rFonts w:ascii="Calibri" w:eastAsia="Arial" w:hAnsi="Calibri" w:cs="Calibri"/>
                <w:kern w:val="2"/>
                <w:szCs w:val="24"/>
                <w:lang w:val="lt"/>
              </w:rPr>
              <w:t>. Tiekėjas pažeidžia Prekių pristatymo terminus ir dėl Prekių pristatymo vėlavimo Prekės tampa nebereikalingos;</w:t>
            </w:r>
          </w:p>
          <w:p w14:paraId="0A1C27E7" w14:textId="2A3EB43C" w:rsidR="005A5832" w:rsidRPr="00F87334" w:rsidRDefault="00A10867" w:rsidP="009D5B5E">
            <w:pPr>
              <w:tabs>
                <w:tab w:val="left" w:pos="567"/>
                <w:tab w:val="left" w:pos="851"/>
                <w:tab w:val="left" w:pos="992"/>
                <w:tab w:val="left" w:pos="1134"/>
              </w:tabs>
              <w:spacing w:line="257" w:lineRule="auto"/>
              <w:jc w:val="both"/>
              <w:rPr>
                <w:rFonts w:ascii="Calibri" w:eastAsia="Arial" w:hAnsi="Calibri" w:cs="Calibri"/>
                <w:color w:val="FF0000"/>
                <w:kern w:val="2"/>
                <w:szCs w:val="24"/>
                <w:lang w:val="lt"/>
              </w:rPr>
            </w:pPr>
            <w:r w:rsidRPr="00F87334">
              <w:rPr>
                <w:rFonts w:ascii="Calibri" w:eastAsia="Arial" w:hAnsi="Calibri" w:cs="Calibri"/>
                <w:kern w:val="2"/>
                <w:szCs w:val="24"/>
                <w:lang w:val="lt"/>
              </w:rPr>
              <w:t>11.2.</w:t>
            </w:r>
            <w:r w:rsidR="00AA30CE" w:rsidRPr="00F87334">
              <w:rPr>
                <w:rFonts w:ascii="Calibri" w:eastAsia="Arial" w:hAnsi="Calibri" w:cs="Calibri"/>
                <w:kern w:val="2"/>
                <w:szCs w:val="24"/>
                <w:lang w:val="lt"/>
              </w:rPr>
              <w:t>6</w:t>
            </w:r>
            <w:r w:rsidRPr="00F87334">
              <w:rPr>
                <w:rFonts w:ascii="Calibri" w:eastAsia="Arial" w:hAnsi="Calibri" w:cs="Calibri"/>
                <w:kern w:val="2"/>
                <w:szCs w:val="24"/>
                <w:lang w:val="lt"/>
              </w:rPr>
              <w:t xml:space="preserve">. Tiekėjas daugiau kaip 2 (du) kartus pristato Prekes, kurios neatitinka Sutartyje ir (ar) </w:t>
            </w:r>
            <w:r w:rsidR="00A221A5" w:rsidRPr="00F87334">
              <w:rPr>
                <w:rFonts w:ascii="Calibri" w:eastAsia="Arial" w:hAnsi="Calibri" w:cs="Calibri"/>
                <w:kern w:val="2"/>
                <w:szCs w:val="24"/>
                <w:lang w:val="lt"/>
              </w:rPr>
              <w:t>į</w:t>
            </w:r>
            <w:r w:rsidRPr="00F87334">
              <w:rPr>
                <w:rFonts w:ascii="Calibri" w:eastAsia="Arial" w:hAnsi="Calibri" w:cs="Calibri"/>
                <w:kern w:val="2"/>
                <w:szCs w:val="24"/>
                <w:lang w:val="lt"/>
              </w:rPr>
              <w:t>statymuose nustatytų reikalavimų Prekėms</w:t>
            </w:r>
            <w:r w:rsidR="00DA6B09" w:rsidRPr="00F87334">
              <w:rPr>
                <w:rFonts w:ascii="Calibri" w:eastAsia="Arial" w:hAnsi="Calibri" w:cs="Calibri"/>
                <w:kern w:val="2"/>
                <w:szCs w:val="24"/>
                <w:lang w:val="lt"/>
              </w:rPr>
              <w:t>.</w:t>
            </w:r>
          </w:p>
        </w:tc>
      </w:tr>
      <w:tr w:rsidR="005A5832" w:rsidRPr="00F87334" w14:paraId="22C41E3B" w14:textId="77777777">
        <w:trPr>
          <w:trHeight w:val="300"/>
        </w:trPr>
        <w:tc>
          <w:tcPr>
            <w:tcW w:w="9535" w:type="dxa"/>
            <w:gridSpan w:val="4"/>
          </w:tcPr>
          <w:p w14:paraId="51AE3215" w14:textId="77777777" w:rsidR="005A5832" w:rsidRPr="00F87334" w:rsidRDefault="00A10867">
            <w:pPr>
              <w:jc w:val="center"/>
              <w:rPr>
                <w:rFonts w:ascii="Calibri" w:hAnsi="Calibri" w:cs="Calibri"/>
                <w:kern w:val="2"/>
                <w:szCs w:val="24"/>
              </w:rPr>
            </w:pPr>
            <w:r w:rsidRPr="00F87334">
              <w:rPr>
                <w:rFonts w:ascii="Calibri" w:hAnsi="Calibri" w:cs="Calibri"/>
                <w:b/>
                <w:bCs/>
                <w:kern w:val="2"/>
                <w:szCs w:val="24"/>
              </w:rPr>
              <w:t xml:space="preserve">12. APLINKOSAUGINIAI IR SOCIALINIAI KRITERIJAI </w:t>
            </w:r>
            <w:r w:rsidRPr="00F87334">
              <w:rPr>
                <w:rFonts w:ascii="Calibri" w:hAnsi="Calibri" w:cs="Calibri"/>
                <w:kern w:val="2"/>
                <w:szCs w:val="24"/>
              </w:rPr>
              <w:t>(taikoma, jeigu aplinkosauginiai ir (arba) socialiniai kriterijai nustatomi kaip Sutarties vykdymo sąlygos)</w:t>
            </w:r>
          </w:p>
        </w:tc>
      </w:tr>
      <w:tr w:rsidR="005A5832" w:rsidRPr="00F87334" w14:paraId="2398CC88" w14:textId="77777777">
        <w:trPr>
          <w:trHeight w:val="300"/>
        </w:trPr>
        <w:tc>
          <w:tcPr>
            <w:tcW w:w="2532" w:type="dxa"/>
          </w:tcPr>
          <w:p w14:paraId="58C885AA"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12.1. Aplinkosauginių kriterijų nustatymo teisinis pagrindas</w:t>
            </w:r>
          </w:p>
        </w:tc>
        <w:tc>
          <w:tcPr>
            <w:tcW w:w="7003" w:type="dxa"/>
            <w:gridSpan w:val="3"/>
          </w:tcPr>
          <w:p w14:paraId="1FBCA87F" w14:textId="0029D896" w:rsidR="005A5832" w:rsidRPr="00F87334" w:rsidRDefault="00A10867" w:rsidP="00F91284">
            <w:pPr>
              <w:jc w:val="both"/>
              <w:rPr>
                <w:rFonts w:ascii="Calibri" w:hAnsi="Calibri" w:cs="Calibri"/>
                <w:b/>
                <w:bCs/>
                <w:kern w:val="2"/>
                <w:szCs w:val="24"/>
              </w:rPr>
            </w:pPr>
            <w:r w:rsidRPr="00F87334">
              <w:rPr>
                <w:rFonts w:ascii="Calibri" w:hAnsi="Calibri" w:cs="Calibri"/>
                <w:color w:val="000000"/>
                <w:kern w:val="2"/>
                <w:szCs w:val="24"/>
                <w:shd w:val="clear" w:color="auto" w:fill="FFFFFF"/>
              </w:rPr>
              <w:t xml:space="preserve">Aplinkosauginiai kriterijai Prekėms nustatomi vadovaujantis </w:t>
            </w:r>
            <w:r w:rsidR="00E47CFD" w:rsidRPr="00F87334">
              <w:rPr>
                <w:rFonts w:ascii="Calibri" w:hAnsi="Calibri" w:cs="Calibri"/>
                <w:color w:val="000000"/>
                <w:kern w:val="2"/>
                <w:szCs w:val="24"/>
                <w:shd w:val="clear" w:color="auto" w:fill="FFFFFF"/>
              </w:rPr>
              <w:t xml:space="preserve">Lietuvos Respublikos aplinkos ministro 2011 m. birželio 28 d. įsakymo Nr. D1-508 „Dėl Aplinkos apsaugos kriterijų taikymo, vykdant žaliuosius pirkimus, tvarkos aprašo patvirtinimo“ (toliau  – Tvarkos aprašas) 4.1  punktu (yra Produktų, kurių viešiesiems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 Pirkimui taikomi aplinkos apsaugos kriterijai nustatyti Tvarkos aprašo 2 priedo, X skyriaus 10 punkte </w:t>
            </w:r>
            <w:r w:rsidR="00CA0615" w:rsidRPr="00F87334">
              <w:rPr>
                <w:rFonts w:ascii="Calibri" w:hAnsi="Calibri" w:cs="Calibri"/>
                <w:color w:val="000000"/>
                <w:kern w:val="2"/>
                <w:szCs w:val="24"/>
              </w:rPr>
              <w:t xml:space="preserve">ir Lietuvos Respublikos susisiekimo ministro 2011 m. vasario 21 d. įsakymu Nr. 3-100 „Dėl energijos vartojimo efektyvumo ir aplinkos apsaugos reikalavimų, taikomų įsigyjant kelių transporto priemones, nustatymo ir atvejų, kada juos privaloma taikyti, tvarkos aprašo patvirtinimo“ patvirtintu Energijos vartojimo efektyvumo ir </w:t>
            </w:r>
            <w:r w:rsidR="00CA0615" w:rsidRPr="00F87334">
              <w:rPr>
                <w:rFonts w:ascii="Calibri" w:hAnsi="Calibri" w:cs="Calibri"/>
                <w:color w:val="000000"/>
                <w:kern w:val="2"/>
                <w:szCs w:val="24"/>
              </w:rPr>
              <w:lastRenderedPageBreak/>
              <w:t>aplinkos apsaugos reikalavimų, taikomų įsigyjant kelių transporto priemones, nustatymo ir atvejų, kada juos privaloma taikyti, tvarkos aprašu</w:t>
            </w:r>
            <w:r w:rsidR="00F91284" w:rsidRPr="00F87334">
              <w:rPr>
                <w:rFonts w:ascii="Calibri" w:hAnsi="Calibri" w:cs="Calibri"/>
                <w:color w:val="000000"/>
                <w:kern w:val="2"/>
                <w:szCs w:val="24"/>
              </w:rPr>
              <w:t>.</w:t>
            </w:r>
          </w:p>
        </w:tc>
      </w:tr>
      <w:tr w:rsidR="005A5832" w:rsidRPr="00F87334" w14:paraId="0C1ACFFF" w14:textId="77777777">
        <w:trPr>
          <w:trHeight w:val="300"/>
        </w:trPr>
        <w:tc>
          <w:tcPr>
            <w:tcW w:w="2532" w:type="dxa"/>
          </w:tcPr>
          <w:p w14:paraId="37EB4051"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 xml:space="preserve">12.2. </w:t>
            </w:r>
            <w:r w:rsidRPr="00F87334">
              <w:rPr>
                <w:rFonts w:ascii="Calibri" w:hAnsi="Calibri" w:cs="Calibri"/>
                <w:b/>
                <w:bCs/>
                <w:color w:val="000000"/>
                <w:kern w:val="2"/>
                <w:szCs w:val="24"/>
                <w:shd w:val="clear" w:color="auto" w:fill="FFFFFF"/>
              </w:rPr>
              <w:t>Su Prekių pakuotėmis susiję aplinkosauginiai kriterijai</w:t>
            </w:r>
            <w:r w:rsidRPr="00F87334">
              <w:rPr>
                <w:rFonts w:ascii="Calibri" w:hAnsi="Calibri" w:cs="Calibri"/>
                <w:b/>
                <w:bCs/>
                <w:kern w:val="2"/>
                <w:szCs w:val="24"/>
              </w:rPr>
              <w:t xml:space="preserve"> </w:t>
            </w:r>
          </w:p>
        </w:tc>
        <w:tc>
          <w:tcPr>
            <w:tcW w:w="7003" w:type="dxa"/>
            <w:gridSpan w:val="3"/>
          </w:tcPr>
          <w:p w14:paraId="35A449C9" w14:textId="77777777" w:rsidR="005A5832" w:rsidRPr="00F87334" w:rsidRDefault="00A10867">
            <w:pPr>
              <w:rPr>
                <w:rFonts w:ascii="Calibri" w:hAnsi="Calibri" w:cs="Calibri"/>
                <w:kern w:val="2"/>
                <w:szCs w:val="24"/>
                <w:shd w:val="clear" w:color="auto" w:fill="FFFFFF"/>
              </w:rPr>
            </w:pPr>
            <w:r w:rsidRPr="00F87334">
              <w:rPr>
                <w:rFonts w:ascii="Calibri" w:hAnsi="Calibri" w:cs="Calibri"/>
                <w:kern w:val="2"/>
                <w:szCs w:val="24"/>
                <w:shd w:val="clear" w:color="auto" w:fill="FFFFFF"/>
              </w:rPr>
              <w:t>Netaikoma</w:t>
            </w:r>
          </w:p>
          <w:p w14:paraId="72D5B8AE" w14:textId="17B32A1D" w:rsidR="005A5832" w:rsidRPr="00F87334" w:rsidRDefault="005A5832">
            <w:pPr>
              <w:rPr>
                <w:rFonts w:ascii="Calibri" w:hAnsi="Calibri" w:cs="Calibri"/>
                <w:color w:val="008080"/>
                <w:szCs w:val="24"/>
              </w:rPr>
            </w:pPr>
          </w:p>
        </w:tc>
      </w:tr>
      <w:tr w:rsidR="005A5832" w:rsidRPr="00F87334" w14:paraId="7424B398" w14:textId="77777777">
        <w:trPr>
          <w:trHeight w:val="300"/>
        </w:trPr>
        <w:tc>
          <w:tcPr>
            <w:tcW w:w="2532" w:type="dxa"/>
          </w:tcPr>
          <w:p w14:paraId="7BAA1983"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12.3. </w:t>
            </w:r>
            <w:r w:rsidRPr="00F87334">
              <w:rPr>
                <w:rFonts w:ascii="Calibri" w:hAnsi="Calibri" w:cs="Calibri"/>
                <w:b/>
                <w:bCs/>
                <w:kern w:val="2"/>
                <w:szCs w:val="24"/>
                <w:shd w:val="clear" w:color="auto" w:fill="FFFFFF"/>
              </w:rPr>
              <w:t>Su Prekių pristatymu susiję aplinkosauginiai kriterijai</w:t>
            </w:r>
            <w:r w:rsidRPr="00F87334">
              <w:rPr>
                <w:rFonts w:ascii="Calibri" w:hAnsi="Calibri" w:cs="Calibri"/>
                <w:color w:val="008080"/>
                <w:kern w:val="2"/>
                <w:szCs w:val="24"/>
                <w:u w:val="single"/>
                <w:shd w:val="clear" w:color="auto" w:fill="FFFFFF"/>
              </w:rPr>
              <w:t xml:space="preserve"> </w:t>
            </w:r>
          </w:p>
        </w:tc>
        <w:tc>
          <w:tcPr>
            <w:tcW w:w="7003" w:type="dxa"/>
            <w:gridSpan w:val="3"/>
          </w:tcPr>
          <w:p w14:paraId="63DC2B2C"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13991E1B" w14:textId="39FB48C7" w:rsidR="005A5832" w:rsidRPr="00F87334" w:rsidRDefault="005A5832">
            <w:pPr>
              <w:rPr>
                <w:rFonts w:ascii="Calibri" w:hAnsi="Calibri" w:cs="Calibri"/>
                <w:szCs w:val="24"/>
              </w:rPr>
            </w:pPr>
          </w:p>
        </w:tc>
      </w:tr>
      <w:tr w:rsidR="005A5832" w:rsidRPr="00F87334" w14:paraId="5BD8DC74" w14:textId="77777777">
        <w:trPr>
          <w:trHeight w:val="300"/>
        </w:trPr>
        <w:tc>
          <w:tcPr>
            <w:tcW w:w="2532" w:type="dxa"/>
          </w:tcPr>
          <w:p w14:paraId="3F0ABA7E"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12.4. </w:t>
            </w:r>
            <w:r w:rsidRPr="00F87334">
              <w:rPr>
                <w:rFonts w:ascii="Calibri" w:hAnsi="Calibri" w:cs="Calibri"/>
                <w:b/>
                <w:bCs/>
                <w:kern w:val="2"/>
                <w:szCs w:val="24"/>
                <w:shd w:val="clear" w:color="auto" w:fill="FFFFFF"/>
              </w:rPr>
              <w:t>Su Prekėmis susijusių paslaugų (pavyzdžiui, montavimo, apmokymo ir kitos parengimui naudoti skirtos paslaugos) teikimu susiję aplinkosauginiai k</w:t>
            </w:r>
            <w:r w:rsidRPr="00F87334">
              <w:rPr>
                <w:rFonts w:ascii="Calibri" w:hAnsi="Calibri" w:cs="Calibri"/>
                <w:b/>
                <w:kern w:val="2"/>
                <w:szCs w:val="24"/>
                <w:shd w:val="clear" w:color="auto" w:fill="FFFFFF"/>
              </w:rPr>
              <w:t>riterijai</w:t>
            </w:r>
          </w:p>
        </w:tc>
        <w:tc>
          <w:tcPr>
            <w:tcW w:w="7003" w:type="dxa"/>
            <w:gridSpan w:val="3"/>
          </w:tcPr>
          <w:p w14:paraId="36A6B7AA" w14:textId="77777777" w:rsidR="005A5832" w:rsidRPr="00F87334" w:rsidRDefault="00A10867">
            <w:pPr>
              <w:rPr>
                <w:rFonts w:ascii="Calibri" w:hAnsi="Calibri" w:cs="Calibri"/>
                <w:kern w:val="2"/>
                <w:szCs w:val="24"/>
              </w:rPr>
            </w:pPr>
            <w:r w:rsidRPr="00F87334">
              <w:rPr>
                <w:rFonts w:ascii="Calibri" w:hAnsi="Calibri" w:cs="Calibri"/>
                <w:kern w:val="2"/>
                <w:szCs w:val="24"/>
              </w:rPr>
              <w:t>Netaikoma</w:t>
            </w:r>
          </w:p>
          <w:p w14:paraId="34E0D0EC" w14:textId="77777777" w:rsidR="005A5832" w:rsidRPr="00F87334" w:rsidRDefault="005A5832">
            <w:pPr>
              <w:rPr>
                <w:rFonts w:ascii="Calibri" w:hAnsi="Calibri" w:cs="Calibri"/>
                <w:kern w:val="2"/>
                <w:szCs w:val="24"/>
              </w:rPr>
            </w:pPr>
          </w:p>
          <w:p w14:paraId="4E8B8A9D" w14:textId="77777777" w:rsidR="005A5832" w:rsidRPr="00F87334" w:rsidRDefault="005A5832">
            <w:pPr>
              <w:rPr>
                <w:rFonts w:ascii="Calibri" w:hAnsi="Calibri" w:cs="Calibri"/>
                <w:kern w:val="2"/>
                <w:szCs w:val="24"/>
              </w:rPr>
            </w:pPr>
          </w:p>
          <w:p w14:paraId="04169D0D" w14:textId="77777777" w:rsidR="005A5832" w:rsidRPr="00F87334" w:rsidRDefault="005A5832">
            <w:pPr>
              <w:rPr>
                <w:rFonts w:ascii="Calibri" w:hAnsi="Calibri" w:cs="Calibri"/>
                <w:color w:val="FF0000"/>
                <w:szCs w:val="24"/>
                <w:shd w:val="clear" w:color="auto" w:fill="FFFFFF"/>
              </w:rPr>
            </w:pPr>
          </w:p>
          <w:p w14:paraId="74884792" w14:textId="5713F670" w:rsidR="005A5832" w:rsidRPr="00F87334" w:rsidRDefault="005A5832">
            <w:pPr>
              <w:rPr>
                <w:rFonts w:ascii="Calibri" w:hAnsi="Calibri" w:cs="Calibri"/>
                <w:color w:val="FF0000"/>
                <w:szCs w:val="24"/>
                <w:shd w:val="clear" w:color="auto" w:fill="FFFFFF"/>
              </w:rPr>
            </w:pPr>
          </w:p>
          <w:p w14:paraId="7E27E714" w14:textId="7EC28D78" w:rsidR="005A5832" w:rsidRPr="00F87334" w:rsidRDefault="005A5832">
            <w:pPr>
              <w:rPr>
                <w:rFonts w:ascii="Calibri" w:hAnsi="Calibri" w:cs="Calibri"/>
                <w:kern w:val="2"/>
                <w:szCs w:val="24"/>
              </w:rPr>
            </w:pPr>
          </w:p>
        </w:tc>
      </w:tr>
      <w:tr w:rsidR="005A5832" w:rsidRPr="00F87334" w14:paraId="45D9B45E" w14:textId="77777777">
        <w:trPr>
          <w:trHeight w:val="300"/>
        </w:trPr>
        <w:tc>
          <w:tcPr>
            <w:tcW w:w="2532" w:type="dxa"/>
          </w:tcPr>
          <w:p w14:paraId="298E4774"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12.5. Su perkamomis Prekėmis susiję socialiniai kriterijai</w:t>
            </w:r>
          </w:p>
        </w:tc>
        <w:tc>
          <w:tcPr>
            <w:tcW w:w="7003" w:type="dxa"/>
            <w:gridSpan w:val="3"/>
          </w:tcPr>
          <w:p w14:paraId="77279DB2" w14:textId="40BA3B84" w:rsidR="005A5832" w:rsidRPr="00F87334" w:rsidRDefault="00A10867">
            <w:pPr>
              <w:rPr>
                <w:rFonts w:ascii="Calibri" w:hAnsi="Calibri" w:cs="Calibri"/>
                <w:color w:val="000000"/>
                <w:kern w:val="2"/>
                <w:szCs w:val="24"/>
                <w:shd w:val="clear" w:color="auto" w:fill="FFFFFF"/>
              </w:rPr>
            </w:pPr>
            <w:r w:rsidRPr="00F87334">
              <w:rPr>
                <w:rFonts w:ascii="Calibri" w:hAnsi="Calibri" w:cs="Calibri"/>
                <w:color w:val="000000"/>
                <w:kern w:val="2"/>
                <w:szCs w:val="24"/>
                <w:shd w:val="clear" w:color="auto" w:fill="FFFFFF"/>
              </w:rPr>
              <w:t>Netaikoma</w:t>
            </w:r>
          </w:p>
        </w:tc>
      </w:tr>
      <w:tr w:rsidR="005A5832" w:rsidRPr="00F87334" w14:paraId="43CD5EC6" w14:textId="77777777">
        <w:trPr>
          <w:trHeight w:val="300"/>
        </w:trPr>
        <w:tc>
          <w:tcPr>
            <w:tcW w:w="9535" w:type="dxa"/>
            <w:gridSpan w:val="4"/>
          </w:tcPr>
          <w:p w14:paraId="4BE959FB"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 xml:space="preserve">13. BENDRŲJŲ SĄLYGŲ PAKEITIMAI IR PAPILDYMAI </w:t>
            </w:r>
          </w:p>
          <w:p w14:paraId="522DD83C" w14:textId="77777777" w:rsidR="005A5832" w:rsidRPr="00F87334" w:rsidRDefault="00A10867">
            <w:pPr>
              <w:jc w:val="center"/>
              <w:rPr>
                <w:rFonts w:ascii="Calibri" w:hAnsi="Calibri" w:cs="Calibri"/>
                <w:kern w:val="2"/>
                <w:szCs w:val="24"/>
              </w:rPr>
            </w:pPr>
            <w:r w:rsidRPr="00F87334">
              <w:rPr>
                <w:rFonts w:ascii="Calibri" w:hAnsi="Calibri" w:cs="Calibri"/>
                <w:kern w:val="2"/>
                <w:szCs w:val="24"/>
              </w:rPr>
              <w:t xml:space="preserve">(jeigu būtina dėl konkretaus Sutarties dalyko specifikos) </w:t>
            </w:r>
          </w:p>
        </w:tc>
      </w:tr>
      <w:tr w:rsidR="005A5832" w:rsidRPr="00F87334" w14:paraId="5EC6D84F" w14:textId="77777777">
        <w:trPr>
          <w:trHeight w:val="300"/>
        </w:trPr>
        <w:tc>
          <w:tcPr>
            <w:tcW w:w="2532" w:type="dxa"/>
          </w:tcPr>
          <w:p w14:paraId="38B997C3"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 xml:space="preserve">13.1. </w:t>
            </w:r>
          </w:p>
        </w:tc>
        <w:tc>
          <w:tcPr>
            <w:tcW w:w="7003" w:type="dxa"/>
            <w:gridSpan w:val="3"/>
          </w:tcPr>
          <w:p w14:paraId="74EF3C6A" w14:textId="0CE50C37" w:rsidR="004F556E" w:rsidRPr="00F87334" w:rsidRDefault="00A10867">
            <w:pPr>
              <w:rPr>
                <w:rFonts w:ascii="Calibri" w:hAnsi="Calibri" w:cs="Calibri"/>
                <w:kern w:val="2"/>
                <w:szCs w:val="24"/>
              </w:rPr>
            </w:pPr>
            <w:r w:rsidRPr="00F87334">
              <w:rPr>
                <w:rFonts w:ascii="Calibri" w:hAnsi="Calibri" w:cs="Calibri"/>
                <w:kern w:val="2"/>
                <w:szCs w:val="24"/>
              </w:rPr>
              <w:t>Šalys susitaria pakeisti nurodyt</w:t>
            </w:r>
            <w:r w:rsidR="004F556E" w:rsidRPr="00F87334">
              <w:rPr>
                <w:rFonts w:ascii="Calibri" w:hAnsi="Calibri" w:cs="Calibri"/>
                <w:kern w:val="2"/>
                <w:szCs w:val="24"/>
              </w:rPr>
              <w:t>us</w:t>
            </w:r>
            <w:r w:rsidRPr="00F87334">
              <w:rPr>
                <w:rFonts w:ascii="Calibri" w:hAnsi="Calibri" w:cs="Calibri"/>
                <w:kern w:val="2"/>
                <w:szCs w:val="24"/>
              </w:rPr>
              <w:t xml:space="preserve"> Sutarties Bendrųjų sąlygų punkt</w:t>
            </w:r>
            <w:r w:rsidR="004F556E" w:rsidRPr="00F87334">
              <w:rPr>
                <w:rFonts w:ascii="Calibri" w:hAnsi="Calibri" w:cs="Calibri"/>
                <w:kern w:val="2"/>
                <w:szCs w:val="24"/>
              </w:rPr>
              <w:t>us</w:t>
            </w:r>
            <w:r w:rsidRPr="00F87334">
              <w:rPr>
                <w:rFonts w:ascii="Calibri" w:hAnsi="Calibri" w:cs="Calibri"/>
                <w:kern w:val="2"/>
                <w:szCs w:val="24"/>
              </w:rPr>
              <w:t xml:space="preserve"> ir išdėstyti j</w:t>
            </w:r>
            <w:r w:rsidR="004F556E" w:rsidRPr="00F87334">
              <w:rPr>
                <w:rFonts w:ascii="Calibri" w:hAnsi="Calibri" w:cs="Calibri"/>
                <w:kern w:val="2"/>
                <w:szCs w:val="24"/>
              </w:rPr>
              <w:t>uos</w:t>
            </w:r>
            <w:r w:rsidRPr="00F87334">
              <w:rPr>
                <w:rFonts w:ascii="Calibri" w:hAnsi="Calibri" w:cs="Calibri"/>
                <w:kern w:val="2"/>
                <w:szCs w:val="24"/>
              </w:rPr>
              <w:t xml:space="preserve"> nauja redakcija:</w:t>
            </w:r>
          </w:p>
          <w:p w14:paraId="3F5A275C" w14:textId="77777777" w:rsidR="005A5832" w:rsidRPr="00F87334" w:rsidRDefault="004F556E" w:rsidP="00F55E95">
            <w:pPr>
              <w:jc w:val="both"/>
              <w:rPr>
                <w:rFonts w:ascii="Calibri" w:hAnsi="Calibri" w:cs="Calibri"/>
                <w:kern w:val="2"/>
                <w:szCs w:val="24"/>
              </w:rPr>
            </w:pPr>
            <w:r w:rsidRPr="00F87334">
              <w:rPr>
                <w:rFonts w:ascii="Calibri" w:hAnsi="Calibri" w:cs="Calibri"/>
                <w:kern w:val="2"/>
                <w:szCs w:val="24"/>
              </w:rPr>
              <w:t>3.4.1.2. Pirkėjas ne vėliau kaip per 3 (tris) darbo dienas nuo Bendrųjų sąlygų 3.4.1.1 punkte nurodytos informacijos gavimo dienos informuoja subtiekėjus apie tiesioginio atsiskaitymo galimybę</w:t>
            </w:r>
            <w:r w:rsidR="00A10867" w:rsidRPr="00F87334">
              <w:rPr>
                <w:rFonts w:ascii="Calibri" w:hAnsi="Calibri" w:cs="Calibri"/>
                <w:kern w:val="2"/>
                <w:szCs w:val="24"/>
              </w:rPr>
              <w:t>.</w:t>
            </w:r>
          </w:p>
          <w:p w14:paraId="1445FBD5" w14:textId="5FFA18B0" w:rsidR="00832C26" w:rsidRPr="00F87334" w:rsidRDefault="00832C26" w:rsidP="00F55E95">
            <w:pPr>
              <w:jc w:val="both"/>
              <w:rPr>
                <w:rFonts w:ascii="Calibri" w:hAnsi="Calibri" w:cs="Calibri"/>
                <w:kern w:val="2"/>
                <w:szCs w:val="24"/>
              </w:rPr>
            </w:pPr>
            <w:r w:rsidRPr="00F87334">
              <w:rPr>
                <w:rFonts w:ascii="Calibri" w:hAnsi="Calibri" w:cs="Calibri"/>
                <w:kern w:val="2"/>
                <w:szCs w:val="24"/>
              </w:rPr>
              <w:t xml:space="preserve">22.2.2. </w:t>
            </w:r>
            <w:r w:rsidR="00516557" w:rsidRPr="00F87334">
              <w:rPr>
                <w:rFonts w:ascii="Calibri" w:hAnsi="Calibri" w:cs="Calibri"/>
                <w:kern w:val="2"/>
                <w:szCs w:val="24"/>
              </w:rPr>
              <w:t>Pirkėjas</w:t>
            </w:r>
            <w:r w:rsidRPr="00F87334">
              <w:rPr>
                <w:rFonts w:ascii="Calibri" w:hAnsi="Calibri" w:cs="Calibri"/>
                <w:kern w:val="2"/>
                <w:szCs w:val="24"/>
              </w:rPr>
              <w:t xml:space="preserve">, įspėjęs </w:t>
            </w:r>
            <w:r w:rsidR="009A75F2" w:rsidRPr="00F87334">
              <w:rPr>
                <w:rFonts w:ascii="Calibri" w:hAnsi="Calibri" w:cs="Calibri"/>
                <w:kern w:val="2"/>
                <w:szCs w:val="24"/>
              </w:rPr>
              <w:t>Tiekėją</w:t>
            </w:r>
            <w:r w:rsidR="00516557" w:rsidRPr="00F87334">
              <w:rPr>
                <w:rFonts w:ascii="Calibri" w:hAnsi="Calibri" w:cs="Calibri"/>
                <w:kern w:val="2"/>
                <w:szCs w:val="24"/>
              </w:rPr>
              <w:t xml:space="preserve"> </w:t>
            </w:r>
            <w:r w:rsidRPr="00F87334">
              <w:rPr>
                <w:rFonts w:ascii="Calibri" w:hAnsi="Calibri" w:cs="Calibri"/>
                <w:kern w:val="2"/>
                <w:szCs w:val="24"/>
              </w:rPr>
              <w:t xml:space="preserve">prieš 14 dienų, gali nutraukti Sutartį šiais atvejais (nutraukiant Sutartį </w:t>
            </w:r>
            <w:r w:rsidR="00516557" w:rsidRPr="00F87334">
              <w:rPr>
                <w:rFonts w:ascii="Calibri" w:hAnsi="Calibri" w:cs="Calibri"/>
                <w:kern w:val="2"/>
                <w:szCs w:val="24"/>
              </w:rPr>
              <w:t>Pirkėjo</w:t>
            </w:r>
            <w:r w:rsidRPr="00F87334">
              <w:rPr>
                <w:rFonts w:ascii="Calibri" w:hAnsi="Calibri" w:cs="Calibri"/>
                <w:kern w:val="2"/>
                <w:szCs w:val="24"/>
              </w:rPr>
              <w:t xml:space="preserve"> iniciatyva, nuostoliai ar išlaidos išieškomi iš </w:t>
            </w:r>
            <w:r w:rsidR="00516557" w:rsidRPr="00F87334">
              <w:rPr>
                <w:rFonts w:ascii="Calibri" w:hAnsi="Calibri" w:cs="Calibri"/>
                <w:kern w:val="2"/>
                <w:szCs w:val="24"/>
              </w:rPr>
              <w:t>Tiekėjo</w:t>
            </w:r>
            <w:r w:rsidRPr="00F87334">
              <w:rPr>
                <w:rFonts w:ascii="Calibri" w:hAnsi="Calibri" w:cs="Calibri"/>
                <w:kern w:val="2"/>
                <w:szCs w:val="24"/>
              </w:rPr>
              <w:t xml:space="preserve">): </w:t>
            </w:r>
          </w:p>
          <w:p w14:paraId="5BDAD75F" w14:textId="63256C75" w:rsidR="00832C26" w:rsidRPr="00F87334" w:rsidRDefault="00516557" w:rsidP="00F55E95">
            <w:pPr>
              <w:tabs>
                <w:tab w:val="left" w:pos="894"/>
              </w:tabs>
              <w:jc w:val="both"/>
              <w:rPr>
                <w:rFonts w:ascii="Calibri" w:hAnsi="Calibri" w:cs="Calibri"/>
                <w:kern w:val="2"/>
                <w:szCs w:val="24"/>
              </w:rPr>
            </w:pPr>
            <w:r w:rsidRPr="00F87334">
              <w:rPr>
                <w:rFonts w:ascii="Calibri" w:hAnsi="Calibri" w:cs="Calibri"/>
                <w:kern w:val="2"/>
                <w:szCs w:val="24"/>
              </w:rPr>
              <w:t>22</w:t>
            </w:r>
            <w:r w:rsidR="00832C26" w:rsidRPr="00F87334">
              <w:rPr>
                <w:rFonts w:ascii="Calibri" w:hAnsi="Calibri" w:cs="Calibri"/>
                <w:kern w:val="2"/>
                <w:szCs w:val="24"/>
              </w:rPr>
              <w:t>.</w:t>
            </w:r>
            <w:r w:rsidRPr="00F87334">
              <w:rPr>
                <w:rFonts w:ascii="Calibri" w:hAnsi="Calibri" w:cs="Calibri"/>
                <w:kern w:val="2"/>
                <w:szCs w:val="24"/>
              </w:rPr>
              <w:t>2</w:t>
            </w:r>
            <w:r w:rsidR="00832C26" w:rsidRPr="00F87334">
              <w:rPr>
                <w:rFonts w:ascii="Calibri" w:hAnsi="Calibri" w:cs="Calibri"/>
                <w:kern w:val="2"/>
                <w:szCs w:val="24"/>
              </w:rPr>
              <w:t>.</w:t>
            </w:r>
            <w:r w:rsidRPr="00F87334">
              <w:rPr>
                <w:rFonts w:ascii="Calibri" w:hAnsi="Calibri" w:cs="Calibri"/>
                <w:kern w:val="2"/>
                <w:szCs w:val="24"/>
              </w:rPr>
              <w:t>2.</w:t>
            </w:r>
            <w:r w:rsidR="00832C26" w:rsidRPr="00F87334">
              <w:rPr>
                <w:rFonts w:ascii="Calibri" w:hAnsi="Calibri" w:cs="Calibri"/>
                <w:kern w:val="2"/>
                <w:szCs w:val="24"/>
              </w:rPr>
              <w:t>1.</w:t>
            </w:r>
            <w:r w:rsidR="00832C26" w:rsidRPr="00F87334">
              <w:rPr>
                <w:rFonts w:ascii="Calibri" w:hAnsi="Calibri" w:cs="Calibri"/>
                <w:kern w:val="2"/>
                <w:szCs w:val="24"/>
              </w:rPr>
              <w:tab/>
              <w:t xml:space="preserve">kai </w:t>
            </w:r>
            <w:r w:rsidRPr="00F87334">
              <w:rPr>
                <w:rFonts w:ascii="Calibri" w:hAnsi="Calibri" w:cs="Calibri"/>
                <w:kern w:val="2"/>
                <w:szCs w:val="24"/>
              </w:rPr>
              <w:t>Tiekėjas</w:t>
            </w:r>
            <w:r w:rsidR="00832C26" w:rsidRPr="00F87334">
              <w:rPr>
                <w:rFonts w:ascii="Calibri" w:hAnsi="Calibri" w:cs="Calibri"/>
                <w:kern w:val="2"/>
                <w:szCs w:val="24"/>
              </w:rPr>
              <w:t xml:space="preserve"> nevykdo savo įsipareigojimų pagal Sutartį arba juos vykdo netinkamai ilgiau kaip 30 (trisdešimt) kalendorinių dienų; </w:t>
            </w:r>
          </w:p>
          <w:p w14:paraId="75852BCE" w14:textId="10E4D4D5" w:rsidR="00832C26" w:rsidRPr="00F87334" w:rsidRDefault="00516557" w:rsidP="00F55E95">
            <w:pPr>
              <w:jc w:val="both"/>
              <w:rPr>
                <w:rFonts w:ascii="Calibri" w:hAnsi="Calibri" w:cs="Calibri"/>
                <w:kern w:val="2"/>
                <w:szCs w:val="24"/>
              </w:rPr>
            </w:pPr>
            <w:r w:rsidRPr="00F87334">
              <w:rPr>
                <w:rFonts w:ascii="Calibri" w:hAnsi="Calibri" w:cs="Calibri"/>
                <w:kern w:val="2"/>
                <w:szCs w:val="24"/>
              </w:rPr>
              <w:t xml:space="preserve">22.2.2.2. </w:t>
            </w:r>
            <w:r w:rsidR="00832C26" w:rsidRPr="00F87334">
              <w:rPr>
                <w:rFonts w:ascii="Calibri" w:hAnsi="Calibri" w:cs="Calibri"/>
                <w:kern w:val="2"/>
                <w:szCs w:val="24"/>
              </w:rPr>
              <w:t xml:space="preserve">kai </w:t>
            </w:r>
            <w:r w:rsidRPr="00F87334">
              <w:rPr>
                <w:rFonts w:ascii="Calibri" w:hAnsi="Calibri" w:cs="Calibri"/>
                <w:kern w:val="2"/>
                <w:szCs w:val="24"/>
              </w:rPr>
              <w:t>Tiekėjas</w:t>
            </w:r>
            <w:r w:rsidR="00832C26" w:rsidRPr="00F87334">
              <w:rPr>
                <w:rFonts w:ascii="Calibri" w:hAnsi="Calibri" w:cs="Calibri"/>
                <w:kern w:val="2"/>
                <w:szCs w:val="24"/>
              </w:rPr>
              <w:t xml:space="preserve"> per pagrįstai nustatytą laikotarpį neįvykdo </w:t>
            </w:r>
            <w:r w:rsidR="009A75F2" w:rsidRPr="00F87334">
              <w:rPr>
                <w:rFonts w:ascii="Calibri" w:hAnsi="Calibri" w:cs="Calibri"/>
                <w:kern w:val="2"/>
                <w:szCs w:val="24"/>
              </w:rPr>
              <w:t>P</w:t>
            </w:r>
            <w:r w:rsidRPr="00F87334">
              <w:rPr>
                <w:rFonts w:ascii="Calibri" w:hAnsi="Calibri" w:cs="Calibri"/>
                <w:kern w:val="2"/>
                <w:szCs w:val="24"/>
              </w:rPr>
              <w:t>irkėjo</w:t>
            </w:r>
            <w:r w:rsidR="00832C26" w:rsidRPr="00F87334">
              <w:rPr>
                <w:rFonts w:ascii="Calibri" w:hAnsi="Calibri" w:cs="Calibri"/>
                <w:kern w:val="2"/>
                <w:szCs w:val="24"/>
              </w:rPr>
              <w:t xml:space="preserve"> nurodymo ištaisyti netinkamai įvykdytus arba neįvykdytus sutartinius įsipareigojimus;</w:t>
            </w:r>
          </w:p>
          <w:p w14:paraId="10EE64F1" w14:textId="275FA94D" w:rsidR="00832C26" w:rsidRPr="00F87334" w:rsidRDefault="00516557" w:rsidP="00F92EFE">
            <w:pPr>
              <w:jc w:val="both"/>
              <w:rPr>
                <w:rFonts w:ascii="Calibri" w:hAnsi="Calibri" w:cs="Calibri"/>
                <w:kern w:val="2"/>
                <w:szCs w:val="24"/>
              </w:rPr>
            </w:pPr>
            <w:r w:rsidRPr="00F87334">
              <w:rPr>
                <w:rFonts w:ascii="Calibri" w:hAnsi="Calibri" w:cs="Calibri"/>
                <w:kern w:val="2"/>
                <w:szCs w:val="24"/>
              </w:rPr>
              <w:lastRenderedPageBreak/>
              <w:t>22.2.2.</w:t>
            </w:r>
            <w:r w:rsidR="00832C26" w:rsidRPr="00F87334">
              <w:rPr>
                <w:rFonts w:ascii="Calibri" w:hAnsi="Calibri" w:cs="Calibri"/>
                <w:kern w:val="2"/>
                <w:szCs w:val="24"/>
              </w:rPr>
              <w:t>3.</w:t>
            </w:r>
            <w:r w:rsidRPr="00F87334">
              <w:rPr>
                <w:rFonts w:ascii="Calibri" w:hAnsi="Calibri" w:cs="Calibri"/>
                <w:kern w:val="2"/>
                <w:szCs w:val="24"/>
              </w:rPr>
              <w:t xml:space="preserve"> </w:t>
            </w:r>
            <w:r w:rsidR="00832C26" w:rsidRPr="00F87334">
              <w:rPr>
                <w:rFonts w:ascii="Calibri" w:hAnsi="Calibri" w:cs="Calibri"/>
                <w:kern w:val="2"/>
                <w:szCs w:val="24"/>
              </w:rPr>
              <w:t xml:space="preserve">kai </w:t>
            </w:r>
            <w:r w:rsidR="009A75F2" w:rsidRPr="00F87334">
              <w:rPr>
                <w:rFonts w:ascii="Calibri" w:hAnsi="Calibri" w:cs="Calibri"/>
                <w:kern w:val="2"/>
                <w:szCs w:val="24"/>
              </w:rPr>
              <w:t>Tiekėjas</w:t>
            </w:r>
            <w:r w:rsidR="00832C26" w:rsidRPr="00F87334">
              <w:rPr>
                <w:rFonts w:ascii="Calibri" w:hAnsi="Calibri" w:cs="Calibri"/>
                <w:kern w:val="2"/>
                <w:szCs w:val="24"/>
              </w:rPr>
              <w:t xml:space="preserve"> perleidžia Sutartį trečiajam asmeniui be </w:t>
            </w:r>
            <w:r w:rsidRPr="00F87334">
              <w:rPr>
                <w:rFonts w:ascii="Calibri" w:hAnsi="Calibri" w:cs="Calibri"/>
                <w:kern w:val="2"/>
                <w:szCs w:val="24"/>
              </w:rPr>
              <w:t>Pirkėjo</w:t>
            </w:r>
            <w:r w:rsidR="00832C26" w:rsidRPr="00F87334">
              <w:rPr>
                <w:rFonts w:ascii="Calibri" w:hAnsi="Calibri" w:cs="Calibri"/>
                <w:kern w:val="2"/>
                <w:szCs w:val="24"/>
              </w:rPr>
              <w:t xml:space="preserve"> leidimo; </w:t>
            </w:r>
          </w:p>
          <w:p w14:paraId="24A322A1" w14:textId="58C94BE0" w:rsidR="00832C26" w:rsidRPr="00F87334" w:rsidRDefault="003E7025" w:rsidP="00F92EFE">
            <w:pPr>
              <w:jc w:val="both"/>
              <w:rPr>
                <w:rFonts w:ascii="Calibri" w:hAnsi="Calibri" w:cs="Calibri"/>
                <w:kern w:val="2"/>
                <w:szCs w:val="24"/>
              </w:rPr>
            </w:pPr>
            <w:r w:rsidRPr="00F87334">
              <w:rPr>
                <w:rFonts w:ascii="Calibri" w:hAnsi="Calibri" w:cs="Calibri"/>
                <w:kern w:val="2"/>
                <w:szCs w:val="24"/>
              </w:rPr>
              <w:t>22.2.2</w:t>
            </w:r>
            <w:r w:rsidR="00832C26" w:rsidRPr="00F87334">
              <w:rPr>
                <w:rFonts w:ascii="Calibri" w:hAnsi="Calibri" w:cs="Calibri"/>
                <w:kern w:val="2"/>
                <w:szCs w:val="24"/>
              </w:rPr>
              <w:t>.4.</w:t>
            </w:r>
            <w:r w:rsidRPr="00F87334">
              <w:rPr>
                <w:rFonts w:ascii="Calibri" w:hAnsi="Calibri" w:cs="Calibri"/>
                <w:kern w:val="2"/>
                <w:szCs w:val="24"/>
              </w:rPr>
              <w:t xml:space="preserve"> </w:t>
            </w:r>
            <w:r w:rsidR="00832C26" w:rsidRPr="00F87334">
              <w:rPr>
                <w:rFonts w:ascii="Calibri" w:hAnsi="Calibri" w:cs="Calibri"/>
                <w:kern w:val="2"/>
                <w:szCs w:val="24"/>
              </w:rPr>
              <w:t xml:space="preserve">kai </w:t>
            </w:r>
            <w:r w:rsidR="00516557" w:rsidRPr="00F87334">
              <w:rPr>
                <w:rFonts w:ascii="Calibri" w:hAnsi="Calibri" w:cs="Calibri"/>
                <w:kern w:val="2"/>
                <w:szCs w:val="24"/>
              </w:rPr>
              <w:t>Tiekėjas</w:t>
            </w:r>
            <w:r w:rsidR="00832C26" w:rsidRPr="00F87334">
              <w:rPr>
                <w:rFonts w:ascii="Calibri" w:hAnsi="Calibri" w:cs="Calibri"/>
                <w:kern w:val="2"/>
                <w:szCs w:val="24"/>
              </w:rPr>
              <w:t xml:space="preserve"> bankrutuoja arba yra likviduojamas, sustabdo ūkinę veiklą arba įstatymuose ir kituose teisės aktuose numatyta tvarka susidaro analogiška situacija; </w:t>
            </w:r>
          </w:p>
          <w:p w14:paraId="70F76ABD" w14:textId="493627E4" w:rsidR="004F556E" w:rsidRPr="00F87334" w:rsidRDefault="00066F31" w:rsidP="00F92EFE">
            <w:pPr>
              <w:jc w:val="both"/>
              <w:rPr>
                <w:rFonts w:ascii="Calibri" w:hAnsi="Calibri" w:cs="Calibri"/>
                <w:kern w:val="2"/>
                <w:szCs w:val="24"/>
              </w:rPr>
            </w:pPr>
            <w:r w:rsidRPr="00F87334">
              <w:rPr>
                <w:rFonts w:ascii="Calibri" w:hAnsi="Calibri" w:cs="Calibri"/>
                <w:kern w:val="2"/>
                <w:szCs w:val="24"/>
              </w:rPr>
              <w:t>22.2.2</w:t>
            </w:r>
            <w:r w:rsidR="00832C26" w:rsidRPr="00F87334">
              <w:rPr>
                <w:rFonts w:ascii="Calibri" w:hAnsi="Calibri" w:cs="Calibri"/>
                <w:kern w:val="2"/>
                <w:szCs w:val="24"/>
              </w:rPr>
              <w:t>.5.</w:t>
            </w:r>
            <w:r w:rsidRPr="00F87334">
              <w:rPr>
                <w:rFonts w:ascii="Calibri" w:hAnsi="Calibri" w:cs="Calibri"/>
                <w:kern w:val="2"/>
                <w:szCs w:val="24"/>
              </w:rPr>
              <w:t xml:space="preserve"> </w:t>
            </w:r>
            <w:r w:rsidR="00832C26" w:rsidRPr="00F87334">
              <w:rPr>
                <w:rFonts w:ascii="Calibri" w:hAnsi="Calibri" w:cs="Calibri"/>
                <w:kern w:val="2"/>
                <w:szCs w:val="24"/>
              </w:rPr>
              <w:t>dėl kitokio pobūdžio neveiksnumo, trukdančio vykdyti Sutartį</w:t>
            </w:r>
            <w:r w:rsidR="009A75F2" w:rsidRPr="00F87334">
              <w:rPr>
                <w:rFonts w:ascii="Calibri" w:hAnsi="Calibri" w:cs="Calibri"/>
                <w:kern w:val="2"/>
                <w:szCs w:val="24"/>
              </w:rPr>
              <w:t>.</w:t>
            </w:r>
          </w:p>
        </w:tc>
      </w:tr>
      <w:tr w:rsidR="005A5832" w:rsidRPr="00F87334" w14:paraId="76A0055F" w14:textId="77777777">
        <w:trPr>
          <w:trHeight w:val="300"/>
        </w:trPr>
        <w:tc>
          <w:tcPr>
            <w:tcW w:w="2532" w:type="dxa"/>
          </w:tcPr>
          <w:p w14:paraId="0D652E16"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lastRenderedPageBreak/>
              <w:t>13.2.</w:t>
            </w:r>
          </w:p>
        </w:tc>
        <w:tc>
          <w:tcPr>
            <w:tcW w:w="7003" w:type="dxa"/>
            <w:gridSpan w:val="3"/>
          </w:tcPr>
          <w:p w14:paraId="68EC0DBD" w14:textId="77777777" w:rsidR="005A5832" w:rsidRPr="00F87334" w:rsidRDefault="00A10867">
            <w:pPr>
              <w:rPr>
                <w:rFonts w:ascii="Calibri" w:hAnsi="Calibri" w:cs="Calibri"/>
                <w:kern w:val="2"/>
                <w:szCs w:val="24"/>
              </w:rPr>
            </w:pPr>
            <w:r w:rsidRPr="00F87334">
              <w:rPr>
                <w:rFonts w:ascii="Calibri" w:hAnsi="Calibri" w:cs="Calibri"/>
                <w:kern w:val="2"/>
                <w:szCs w:val="24"/>
              </w:rPr>
              <w:t>Šalys susitaria papildyti Sutarties Bendrąsias sąlygas nurodytu punktu, tačiau kitų punktų numeracijos nekeisti:</w:t>
            </w:r>
          </w:p>
          <w:p w14:paraId="66A45B9B" w14:textId="77777777" w:rsidR="0076648F" w:rsidRPr="00F87334" w:rsidRDefault="0076648F" w:rsidP="0076648F">
            <w:pPr>
              <w:jc w:val="both"/>
              <w:rPr>
                <w:rFonts w:ascii="Calibri" w:hAnsi="Calibri" w:cs="Calibri"/>
                <w:kern w:val="2"/>
                <w:szCs w:val="24"/>
              </w:rPr>
            </w:pPr>
            <w:r w:rsidRPr="00F87334">
              <w:rPr>
                <w:rFonts w:ascii="Calibri" w:hAnsi="Calibri" w:cs="Calibri"/>
                <w:kern w:val="2"/>
                <w:szCs w:val="24"/>
              </w:rPr>
              <w:t>22.2.9. Tiekėjui nevykdant ar netinkamai vykdant savo sutartinius įsipareigojimus ilgiau kaip 2 (du) mėnesius, Pirkėjas turi teisę nutraukti Sutartį, apie tai informavęs Tiekėją raštu.</w:t>
            </w:r>
          </w:p>
          <w:p w14:paraId="3F2A4C90" w14:textId="6670E4C2" w:rsidR="00F92EFE" w:rsidRPr="00F87334" w:rsidRDefault="00F92EFE" w:rsidP="00F92EFE">
            <w:pPr>
              <w:jc w:val="both"/>
              <w:rPr>
                <w:rFonts w:ascii="Calibri" w:hAnsi="Calibri" w:cs="Calibri"/>
                <w:kern w:val="2"/>
                <w:szCs w:val="24"/>
              </w:rPr>
            </w:pPr>
            <w:r w:rsidRPr="00F87334">
              <w:rPr>
                <w:rFonts w:ascii="Calibri" w:hAnsi="Calibri" w:cs="Calibri"/>
                <w:kern w:val="2"/>
                <w:szCs w:val="24"/>
              </w:rPr>
              <w:t xml:space="preserve">16.4. Tiekėjas pareiškia, kad laikysis viešosios įstaigos „Plačiajuostis internetas“ direktoriaus 2022 m. balandžio 1 d. įsakymu Nr. 18 patvirtinto Veiklos partnerių elgesio kodekso reikalavimų. Veiklos partnerių elgesio kodeksas paviešintas perkančiosios organizacijos interneto svetainėje https://placiajuostis.lrv.lt/lt/  </w:t>
            </w:r>
          </w:p>
          <w:p w14:paraId="5A7FDF22" w14:textId="54C7FF83" w:rsidR="00F92EFE" w:rsidRPr="00F87334" w:rsidRDefault="00F92EFE" w:rsidP="00F92EFE">
            <w:pPr>
              <w:jc w:val="both"/>
              <w:rPr>
                <w:rFonts w:ascii="Calibri" w:hAnsi="Calibri" w:cs="Calibri"/>
                <w:kern w:val="2"/>
                <w:szCs w:val="24"/>
              </w:rPr>
            </w:pPr>
            <w:r w:rsidRPr="00F87334">
              <w:rPr>
                <w:rFonts w:ascii="Calibri" w:hAnsi="Calibri" w:cs="Calibri"/>
                <w:kern w:val="2"/>
                <w:szCs w:val="24"/>
              </w:rPr>
              <w:t>https://placiajuostis.lrv.lt/media/viesa/saugykla/2023/9/L3Clbmwvoc0.pdf )</w:t>
            </w:r>
          </w:p>
        </w:tc>
      </w:tr>
      <w:tr w:rsidR="005A5832" w:rsidRPr="00F87334" w14:paraId="1F779E0F" w14:textId="77777777">
        <w:trPr>
          <w:trHeight w:val="300"/>
        </w:trPr>
        <w:tc>
          <w:tcPr>
            <w:tcW w:w="2532" w:type="dxa"/>
          </w:tcPr>
          <w:p w14:paraId="73FB0E89"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13.3.</w:t>
            </w:r>
          </w:p>
        </w:tc>
        <w:tc>
          <w:tcPr>
            <w:tcW w:w="7003" w:type="dxa"/>
            <w:gridSpan w:val="3"/>
          </w:tcPr>
          <w:p w14:paraId="016995E2" w14:textId="77777777" w:rsidR="005A5832" w:rsidRPr="00F87334" w:rsidRDefault="00A10867">
            <w:pPr>
              <w:rPr>
                <w:rFonts w:ascii="Calibri" w:hAnsi="Calibri" w:cs="Calibri"/>
                <w:color w:val="4472C4"/>
                <w:kern w:val="2"/>
                <w:szCs w:val="24"/>
              </w:rPr>
            </w:pPr>
            <w:r w:rsidRPr="00F87334">
              <w:rPr>
                <w:rFonts w:ascii="Calibri" w:hAnsi="Calibri" w:cs="Calibri"/>
                <w:color w:val="4472C4"/>
                <w:kern w:val="2"/>
                <w:szCs w:val="24"/>
              </w:rPr>
              <w:t>(pildyti jei išbraukiamas Sutarties Bendrųjų sąlygų atitinkamas punktas:</w:t>
            </w:r>
          </w:p>
          <w:p w14:paraId="4AA7B92C" w14:textId="3E5B168E" w:rsidR="00C56496" w:rsidRPr="00F87334" w:rsidRDefault="00A10867">
            <w:pPr>
              <w:rPr>
                <w:rFonts w:ascii="Calibri" w:hAnsi="Calibri" w:cs="Calibri"/>
                <w:kern w:val="2"/>
                <w:szCs w:val="24"/>
              </w:rPr>
            </w:pPr>
            <w:r w:rsidRPr="00F87334">
              <w:rPr>
                <w:rFonts w:ascii="Calibri" w:hAnsi="Calibri" w:cs="Calibri"/>
                <w:kern w:val="2"/>
                <w:szCs w:val="24"/>
              </w:rPr>
              <w:t>Šalys susitaria išbraukti nurodytą Sutarties Bendrųjų sąlygų punktą, tačiau kitų punktų numeracijos nekeisti:</w:t>
            </w:r>
            <w:r w:rsidR="005F1A06" w:rsidRPr="00F87334">
              <w:rPr>
                <w:rFonts w:ascii="Calibri" w:hAnsi="Calibri" w:cs="Calibri"/>
                <w:kern w:val="2"/>
                <w:szCs w:val="24"/>
              </w:rPr>
              <w:t>______.</w:t>
            </w:r>
          </w:p>
        </w:tc>
      </w:tr>
      <w:tr w:rsidR="005A5832" w:rsidRPr="00F87334" w14:paraId="721BE6CF" w14:textId="77777777">
        <w:trPr>
          <w:trHeight w:val="300"/>
        </w:trPr>
        <w:tc>
          <w:tcPr>
            <w:tcW w:w="2532" w:type="dxa"/>
          </w:tcPr>
          <w:p w14:paraId="4AF778EB"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13.4.</w:t>
            </w:r>
          </w:p>
        </w:tc>
        <w:tc>
          <w:tcPr>
            <w:tcW w:w="7003" w:type="dxa"/>
            <w:gridSpan w:val="3"/>
          </w:tcPr>
          <w:p w14:paraId="12E6B68D" w14:textId="77777777" w:rsidR="005A5832" w:rsidRPr="00F87334" w:rsidRDefault="00A10867">
            <w:pPr>
              <w:rPr>
                <w:rFonts w:ascii="Calibri" w:hAnsi="Calibri" w:cs="Calibri"/>
                <w:color w:val="4472C4"/>
                <w:kern w:val="2"/>
                <w:szCs w:val="24"/>
              </w:rPr>
            </w:pPr>
            <w:r w:rsidRPr="00F87334">
              <w:rPr>
                <w:rFonts w:ascii="Calibri" w:hAnsi="Calibri" w:cs="Calibri"/>
                <w:color w:val="4472C4"/>
                <w:kern w:val="2"/>
                <w:szCs w:val="24"/>
              </w:rPr>
              <w:t>(pildyti jei nustatomos kitokios nei Sutarties Bendrosiose sąlygose nustatytos nuostatos dėl Prekių intelektinės nuosavybės):</w:t>
            </w:r>
          </w:p>
          <w:p w14:paraId="37F5F745" w14:textId="77777777" w:rsidR="005A5832" w:rsidRPr="00F87334" w:rsidRDefault="005A5832">
            <w:pPr>
              <w:rPr>
                <w:rFonts w:ascii="Calibri" w:hAnsi="Calibri" w:cs="Calibri"/>
                <w:color w:val="0070C0"/>
                <w:kern w:val="2"/>
                <w:szCs w:val="24"/>
              </w:rPr>
            </w:pPr>
          </w:p>
        </w:tc>
      </w:tr>
      <w:tr w:rsidR="005A5832" w:rsidRPr="00F87334" w14:paraId="50FE8915" w14:textId="77777777">
        <w:trPr>
          <w:trHeight w:val="300"/>
        </w:trPr>
        <w:tc>
          <w:tcPr>
            <w:tcW w:w="2532" w:type="dxa"/>
          </w:tcPr>
          <w:p w14:paraId="33727DC0" w14:textId="77777777" w:rsidR="005A5832" w:rsidRPr="00F87334" w:rsidRDefault="00A10867">
            <w:pPr>
              <w:rPr>
                <w:rFonts w:ascii="Calibri" w:hAnsi="Calibri" w:cs="Calibri"/>
                <w:b/>
                <w:bCs/>
                <w:kern w:val="2"/>
                <w:szCs w:val="24"/>
              </w:rPr>
            </w:pPr>
            <w:r w:rsidRPr="00F87334">
              <w:rPr>
                <w:rFonts w:ascii="Calibri" w:hAnsi="Calibri" w:cs="Calibri"/>
                <w:b/>
                <w:bCs/>
                <w:kern w:val="2"/>
                <w:szCs w:val="24"/>
              </w:rPr>
              <w:t>13.5.</w:t>
            </w:r>
          </w:p>
        </w:tc>
        <w:tc>
          <w:tcPr>
            <w:tcW w:w="7003" w:type="dxa"/>
            <w:gridSpan w:val="3"/>
          </w:tcPr>
          <w:p w14:paraId="4A4EED9D" w14:textId="77777777" w:rsidR="005A5832" w:rsidRPr="00F87334" w:rsidRDefault="00A10867">
            <w:pPr>
              <w:rPr>
                <w:rFonts w:ascii="Calibri" w:hAnsi="Calibri" w:cs="Calibri"/>
                <w:kern w:val="2"/>
                <w:szCs w:val="24"/>
              </w:rPr>
            </w:pPr>
            <w:r w:rsidRPr="00F87334">
              <w:rPr>
                <w:rFonts w:ascii="Calibri" w:hAnsi="Calibri" w:cs="Calibri"/>
                <w:kern w:val="2"/>
                <w:szCs w:val="24"/>
              </w:rPr>
              <w:t>Sutarties Bendrosiose sąlygose nurodytos alternatyvios nuostatos (su prierašu „jei taikoma“ ir pan.) taikomos tik tokiu atveju, jeigu jos konkrečiai aprašomos Sutarties Specialiosiose sąlygose.</w:t>
            </w:r>
          </w:p>
        </w:tc>
      </w:tr>
      <w:tr w:rsidR="005A5832" w:rsidRPr="00F87334" w14:paraId="0D92958F" w14:textId="77777777">
        <w:trPr>
          <w:trHeight w:val="300"/>
        </w:trPr>
        <w:tc>
          <w:tcPr>
            <w:tcW w:w="9535" w:type="dxa"/>
            <w:gridSpan w:val="4"/>
          </w:tcPr>
          <w:p w14:paraId="4FDDDDCB"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 SUTARTIES PRIEDAI</w:t>
            </w:r>
          </w:p>
        </w:tc>
      </w:tr>
      <w:tr w:rsidR="005A5832" w:rsidRPr="00F87334" w14:paraId="59CA5763" w14:textId="77777777">
        <w:trPr>
          <w:trHeight w:val="300"/>
        </w:trPr>
        <w:tc>
          <w:tcPr>
            <w:tcW w:w="2532" w:type="dxa"/>
          </w:tcPr>
          <w:p w14:paraId="4B803623"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14.1. Priedas Nr. 1</w:t>
            </w:r>
          </w:p>
        </w:tc>
        <w:tc>
          <w:tcPr>
            <w:tcW w:w="7003" w:type="dxa"/>
            <w:gridSpan w:val="3"/>
          </w:tcPr>
          <w:p w14:paraId="10A9B67B" w14:textId="60986A18" w:rsidR="005A5832" w:rsidRPr="00F87334" w:rsidRDefault="00BD640E" w:rsidP="00411F48">
            <w:pPr>
              <w:rPr>
                <w:rFonts w:ascii="Calibri" w:hAnsi="Calibri" w:cs="Calibri"/>
                <w:kern w:val="2"/>
                <w:szCs w:val="24"/>
              </w:rPr>
            </w:pPr>
            <w:r w:rsidRPr="00F87334">
              <w:rPr>
                <w:rFonts w:ascii="Calibri" w:hAnsi="Calibri" w:cs="Calibri"/>
                <w:kern w:val="2"/>
                <w:szCs w:val="24"/>
              </w:rPr>
              <w:t>Techninė specifikacija</w:t>
            </w:r>
          </w:p>
        </w:tc>
      </w:tr>
      <w:tr w:rsidR="005A5832" w:rsidRPr="00F87334" w14:paraId="6574A342" w14:textId="77777777">
        <w:trPr>
          <w:trHeight w:val="300"/>
        </w:trPr>
        <w:tc>
          <w:tcPr>
            <w:tcW w:w="2532" w:type="dxa"/>
          </w:tcPr>
          <w:p w14:paraId="42874E7A"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14.2. Priedas Nr. 2</w:t>
            </w:r>
          </w:p>
        </w:tc>
        <w:tc>
          <w:tcPr>
            <w:tcW w:w="7003" w:type="dxa"/>
            <w:gridSpan w:val="3"/>
          </w:tcPr>
          <w:p w14:paraId="5BDA6C2B" w14:textId="6FB3C90C" w:rsidR="005A5832" w:rsidRPr="00F87334" w:rsidRDefault="00BD640E" w:rsidP="00BD640E">
            <w:pPr>
              <w:rPr>
                <w:rFonts w:ascii="Calibri" w:hAnsi="Calibri" w:cs="Calibri"/>
                <w:kern w:val="2"/>
                <w:szCs w:val="24"/>
              </w:rPr>
            </w:pPr>
            <w:r w:rsidRPr="00F87334">
              <w:rPr>
                <w:rFonts w:ascii="Calibri" w:hAnsi="Calibri" w:cs="Calibri"/>
                <w:kern w:val="2"/>
                <w:szCs w:val="24"/>
              </w:rPr>
              <w:t xml:space="preserve">Tiekėjo </w:t>
            </w:r>
            <w:r w:rsidR="00AA1C39" w:rsidRPr="00F87334">
              <w:rPr>
                <w:rFonts w:ascii="Calibri" w:hAnsi="Calibri" w:cs="Calibri"/>
                <w:kern w:val="2"/>
                <w:szCs w:val="24"/>
              </w:rPr>
              <w:t>P</w:t>
            </w:r>
            <w:r w:rsidRPr="00F87334">
              <w:rPr>
                <w:rFonts w:ascii="Calibri" w:hAnsi="Calibri" w:cs="Calibri"/>
                <w:kern w:val="2"/>
                <w:szCs w:val="24"/>
              </w:rPr>
              <w:t>asiūlymas</w:t>
            </w:r>
          </w:p>
        </w:tc>
      </w:tr>
      <w:tr w:rsidR="005A5832" w:rsidRPr="00F87334" w14:paraId="51224C21" w14:textId="77777777">
        <w:trPr>
          <w:trHeight w:val="300"/>
        </w:trPr>
        <w:tc>
          <w:tcPr>
            <w:tcW w:w="2532" w:type="dxa"/>
          </w:tcPr>
          <w:p w14:paraId="46A7FB8F"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14.3. Priedas Nr. 3</w:t>
            </w:r>
          </w:p>
        </w:tc>
        <w:tc>
          <w:tcPr>
            <w:tcW w:w="7003" w:type="dxa"/>
            <w:gridSpan w:val="3"/>
          </w:tcPr>
          <w:p w14:paraId="356A7BF6" w14:textId="77777777" w:rsidR="005A5832" w:rsidRPr="00F87334" w:rsidRDefault="005A5832">
            <w:pPr>
              <w:jc w:val="center"/>
              <w:rPr>
                <w:rFonts w:ascii="Calibri" w:hAnsi="Calibri" w:cs="Calibri"/>
                <w:b/>
                <w:bCs/>
                <w:kern w:val="2"/>
                <w:szCs w:val="24"/>
              </w:rPr>
            </w:pPr>
          </w:p>
        </w:tc>
      </w:tr>
      <w:tr w:rsidR="005A5832" w:rsidRPr="00F87334" w14:paraId="09A49C14" w14:textId="77777777">
        <w:trPr>
          <w:trHeight w:val="300"/>
        </w:trPr>
        <w:tc>
          <w:tcPr>
            <w:tcW w:w="2532" w:type="dxa"/>
          </w:tcPr>
          <w:p w14:paraId="2BCF7DEF"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14.4. Priedas Nr. 4</w:t>
            </w:r>
          </w:p>
        </w:tc>
        <w:tc>
          <w:tcPr>
            <w:tcW w:w="7003" w:type="dxa"/>
            <w:gridSpan w:val="3"/>
          </w:tcPr>
          <w:p w14:paraId="521EFB89" w14:textId="77777777" w:rsidR="005A5832" w:rsidRPr="00F87334" w:rsidRDefault="005A5832">
            <w:pPr>
              <w:jc w:val="center"/>
              <w:rPr>
                <w:rFonts w:ascii="Calibri" w:hAnsi="Calibri" w:cs="Calibri"/>
                <w:b/>
                <w:bCs/>
                <w:kern w:val="2"/>
                <w:szCs w:val="24"/>
              </w:rPr>
            </w:pPr>
          </w:p>
        </w:tc>
      </w:tr>
      <w:tr w:rsidR="005A5832" w:rsidRPr="00F87334" w14:paraId="108DDDAC" w14:textId="77777777">
        <w:trPr>
          <w:trHeight w:val="300"/>
        </w:trPr>
        <w:tc>
          <w:tcPr>
            <w:tcW w:w="2532" w:type="dxa"/>
          </w:tcPr>
          <w:p w14:paraId="0B044E8F"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14.5. Priedas Nr. 5</w:t>
            </w:r>
          </w:p>
        </w:tc>
        <w:tc>
          <w:tcPr>
            <w:tcW w:w="7003" w:type="dxa"/>
            <w:gridSpan w:val="3"/>
          </w:tcPr>
          <w:p w14:paraId="3F468CA1" w14:textId="77777777" w:rsidR="005A5832" w:rsidRPr="00F87334" w:rsidRDefault="005A5832">
            <w:pPr>
              <w:jc w:val="center"/>
              <w:rPr>
                <w:rFonts w:ascii="Calibri" w:hAnsi="Calibri" w:cs="Calibri"/>
                <w:b/>
                <w:bCs/>
                <w:kern w:val="2"/>
                <w:szCs w:val="24"/>
              </w:rPr>
            </w:pPr>
          </w:p>
        </w:tc>
      </w:tr>
      <w:tr w:rsidR="005A5832" w:rsidRPr="00F87334" w14:paraId="500E621C" w14:textId="77777777">
        <w:tc>
          <w:tcPr>
            <w:tcW w:w="9535" w:type="dxa"/>
            <w:gridSpan w:val="4"/>
          </w:tcPr>
          <w:p w14:paraId="2D7DD984"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15. ŠALIŲ ATSTOVŲ PARAŠAI</w:t>
            </w:r>
          </w:p>
        </w:tc>
      </w:tr>
      <w:tr w:rsidR="005A5832" w:rsidRPr="00F87334" w14:paraId="124EAD9B" w14:textId="77777777">
        <w:tc>
          <w:tcPr>
            <w:tcW w:w="4788" w:type="dxa"/>
            <w:gridSpan w:val="3"/>
          </w:tcPr>
          <w:p w14:paraId="52D6BF1C"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PIRKĖJAS</w:t>
            </w:r>
          </w:p>
        </w:tc>
        <w:tc>
          <w:tcPr>
            <w:tcW w:w="4747" w:type="dxa"/>
          </w:tcPr>
          <w:p w14:paraId="136E8771" w14:textId="77777777" w:rsidR="005A5832" w:rsidRPr="00F87334" w:rsidRDefault="00A10867">
            <w:pPr>
              <w:jc w:val="center"/>
              <w:rPr>
                <w:rFonts w:ascii="Calibri" w:hAnsi="Calibri" w:cs="Calibri"/>
                <w:b/>
                <w:bCs/>
                <w:kern w:val="2"/>
                <w:szCs w:val="24"/>
              </w:rPr>
            </w:pPr>
            <w:r w:rsidRPr="00F87334">
              <w:rPr>
                <w:rFonts w:ascii="Calibri" w:hAnsi="Calibri" w:cs="Calibri"/>
                <w:b/>
                <w:bCs/>
                <w:kern w:val="2"/>
                <w:szCs w:val="24"/>
              </w:rPr>
              <w:t>TIEKĖJAS</w:t>
            </w:r>
          </w:p>
        </w:tc>
      </w:tr>
      <w:tr w:rsidR="005A5832" w:rsidRPr="00F87334" w14:paraId="06D96798" w14:textId="77777777">
        <w:tc>
          <w:tcPr>
            <w:tcW w:w="4788" w:type="dxa"/>
            <w:gridSpan w:val="3"/>
          </w:tcPr>
          <w:p w14:paraId="6F66C595" w14:textId="3D626DAD" w:rsidR="005A5832" w:rsidRPr="00F87334" w:rsidRDefault="005A5832">
            <w:pPr>
              <w:jc w:val="center"/>
              <w:rPr>
                <w:rFonts w:ascii="Calibri" w:hAnsi="Calibri" w:cs="Calibri"/>
                <w:color w:val="4472C4"/>
                <w:kern w:val="2"/>
                <w:szCs w:val="24"/>
              </w:rPr>
            </w:pPr>
          </w:p>
        </w:tc>
        <w:tc>
          <w:tcPr>
            <w:tcW w:w="4747" w:type="dxa"/>
          </w:tcPr>
          <w:p w14:paraId="54B6E0C2" w14:textId="77777777" w:rsidR="005A5832" w:rsidRPr="00F87334" w:rsidRDefault="00A10867">
            <w:pPr>
              <w:jc w:val="center"/>
              <w:rPr>
                <w:rFonts w:ascii="Calibri" w:hAnsi="Calibri" w:cs="Calibri"/>
                <w:b/>
                <w:bCs/>
                <w:kern w:val="2"/>
                <w:szCs w:val="24"/>
              </w:rPr>
            </w:pPr>
            <w:r w:rsidRPr="00F87334">
              <w:rPr>
                <w:rFonts w:ascii="Calibri" w:hAnsi="Calibri" w:cs="Calibri"/>
                <w:color w:val="4472C4"/>
                <w:kern w:val="2"/>
                <w:szCs w:val="24"/>
              </w:rPr>
              <w:t>(nurodomos atstovo pareigos, vardas, pavardė)</w:t>
            </w:r>
          </w:p>
        </w:tc>
      </w:tr>
      <w:tr w:rsidR="005A5832" w:rsidRPr="00F87334" w14:paraId="541A4F0F" w14:textId="77777777">
        <w:tc>
          <w:tcPr>
            <w:tcW w:w="4788" w:type="dxa"/>
            <w:gridSpan w:val="3"/>
          </w:tcPr>
          <w:p w14:paraId="5D67E206" w14:textId="77777777" w:rsidR="005A5832" w:rsidRPr="00F87334" w:rsidRDefault="005A5832">
            <w:pPr>
              <w:jc w:val="center"/>
              <w:rPr>
                <w:rFonts w:ascii="Calibri" w:hAnsi="Calibri" w:cs="Calibri"/>
                <w:b/>
                <w:bCs/>
                <w:color w:val="4472C4"/>
                <w:kern w:val="2"/>
                <w:szCs w:val="24"/>
              </w:rPr>
            </w:pPr>
          </w:p>
          <w:p w14:paraId="7556D5AC" w14:textId="77777777" w:rsidR="005A5832" w:rsidRPr="00F87334" w:rsidRDefault="00A10867">
            <w:pPr>
              <w:jc w:val="center"/>
              <w:rPr>
                <w:rFonts w:ascii="Calibri" w:hAnsi="Calibri" w:cs="Calibri"/>
                <w:b/>
                <w:bCs/>
                <w:color w:val="4472C4"/>
                <w:kern w:val="2"/>
                <w:szCs w:val="24"/>
              </w:rPr>
            </w:pPr>
            <w:r w:rsidRPr="00F87334">
              <w:rPr>
                <w:rFonts w:ascii="Calibri" w:hAnsi="Calibri" w:cs="Calibri"/>
                <w:b/>
                <w:bCs/>
                <w:color w:val="4472C4"/>
                <w:kern w:val="2"/>
                <w:szCs w:val="24"/>
              </w:rPr>
              <w:lastRenderedPageBreak/>
              <w:t>(parašas)</w:t>
            </w:r>
          </w:p>
          <w:p w14:paraId="1F500AFE" w14:textId="77777777" w:rsidR="005A5832" w:rsidRPr="00F87334" w:rsidRDefault="005A5832">
            <w:pPr>
              <w:jc w:val="center"/>
              <w:rPr>
                <w:rFonts w:ascii="Calibri" w:hAnsi="Calibri" w:cs="Calibri"/>
                <w:b/>
                <w:bCs/>
                <w:color w:val="4472C4"/>
                <w:kern w:val="2"/>
                <w:szCs w:val="24"/>
              </w:rPr>
            </w:pPr>
          </w:p>
          <w:p w14:paraId="5CC26E24" w14:textId="77777777" w:rsidR="005A5832" w:rsidRPr="00F87334" w:rsidRDefault="005A5832">
            <w:pPr>
              <w:jc w:val="center"/>
              <w:rPr>
                <w:rFonts w:ascii="Calibri" w:hAnsi="Calibri" w:cs="Calibri"/>
                <w:b/>
                <w:bCs/>
                <w:color w:val="4472C4"/>
                <w:kern w:val="2"/>
                <w:szCs w:val="24"/>
              </w:rPr>
            </w:pPr>
          </w:p>
        </w:tc>
        <w:tc>
          <w:tcPr>
            <w:tcW w:w="4747" w:type="dxa"/>
          </w:tcPr>
          <w:p w14:paraId="2A0839F0" w14:textId="77777777" w:rsidR="005A5832" w:rsidRPr="00F87334" w:rsidRDefault="005A5832">
            <w:pPr>
              <w:jc w:val="center"/>
              <w:rPr>
                <w:rFonts w:ascii="Calibri" w:hAnsi="Calibri" w:cs="Calibri"/>
                <w:b/>
                <w:bCs/>
                <w:color w:val="4472C4"/>
                <w:kern w:val="2"/>
                <w:szCs w:val="24"/>
              </w:rPr>
            </w:pPr>
          </w:p>
          <w:p w14:paraId="18A38461" w14:textId="77777777" w:rsidR="005A5832" w:rsidRPr="00F87334" w:rsidRDefault="00A10867">
            <w:pPr>
              <w:jc w:val="center"/>
              <w:rPr>
                <w:rFonts w:ascii="Calibri" w:hAnsi="Calibri" w:cs="Calibri"/>
                <w:b/>
                <w:bCs/>
                <w:color w:val="4472C4"/>
                <w:kern w:val="2"/>
                <w:szCs w:val="24"/>
              </w:rPr>
            </w:pPr>
            <w:r w:rsidRPr="00F87334">
              <w:rPr>
                <w:rFonts w:ascii="Calibri" w:hAnsi="Calibri" w:cs="Calibri"/>
                <w:b/>
                <w:bCs/>
                <w:color w:val="4472C4"/>
                <w:kern w:val="2"/>
                <w:szCs w:val="24"/>
              </w:rPr>
              <w:lastRenderedPageBreak/>
              <w:t>(parašas)</w:t>
            </w:r>
          </w:p>
        </w:tc>
      </w:tr>
    </w:tbl>
    <w:p w14:paraId="1057D9C7" w14:textId="77777777" w:rsidR="005A5832" w:rsidRPr="00F87334" w:rsidRDefault="00A10867">
      <w:pPr>
        <w:jc w:val="center"/>
        <w:rPr>
          <w:rFonts w:ascii="Calibri" w:hAnsi="Calibri" w:cs="Calibri"/>
          <w:szCs w:val="24"/>
        </w:rPr>
      </w:pPr>
      <w:r w:rsidRPr="00F87334">
        <w:rPr>
          <w:rFonts w:ascii="Calibri" w:hAnsi="Calibri" w:cs="Calibri"/>
          <w:color w:val="000000"/>
          <w:szCs w:val="24"/>
        </w:rPr>
        <w:lastRenderedPageBreak/>
        <w:t>_______________</w:t>
      </w:r>
    </w:p>
    <w:sectPr w:rsidR="005A5832" w:rsidRPr="00F87334" w:rsidSect="00A1086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4292" w14:textId="77777777" w:rsidR="005A5832" w:rsidRDefault="00A10867">
      <w:pPr>
        <w:rPr>
          <w:kern w:val="2"/>
          <w:sz w:val="22"/>
          <w:szCs w:val="22"/>
          <w:lang w:val="en-US"/>
        </w:rPr>
      </w:pPr>
      <w:r>
        <w:rPr>
          <w:kern w:val="2"/>
          <w:sz w:val="22"/>
          <w:szCs w:val="22"/>
          <w:lang w:val="en-US"/>
        </w:rPr>
        <w:separator/>
      </w:r>
    </w:p>
  </w:endnote>
  <w:endnote w:type="continuationSeparator" w:id="0">
    <w:p w14:paraId="299AE84C" w14:textId="77777777" w:rsidR="005A5832" w:rsidRDefault="00A10867">
      <w:pPr>
        <w:rPr>
          <w:kern w:val="2"/>
          <w:sz w:val="22"/>
          <w:szCs w:val="22"/>
          <w:lang w:val="en-US"/>
        </w:rPr>
      </w:pPr>
      <w:r>
        <w:rPr>
          <w:kern w:val="2"/>
          <w:sz w:val="22"/>
          <w:szCs w:val="22"/>
          <w:lang w:val="en-US"/>
        </w:rPr>
        <w:continuationSeparator/>
      </w:r>
    </w:p>
  </w:endnote>
  <w:endnote w:type="continuationNotice" w:id="1">
    <w:p w14:paraId="270E5610" w14:textId="77777777" w:rsidR="005A5832" w:rsidRDefault="005A583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6B6C"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62FAC"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F4A6"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F094B" w14:textId="77777777" w:rsidR="005A5832" w:rsidRDefault="00A10867">
      <w:pPr>
        <w:rPr>
          <w:kern w:val="2"/>
          <w:sz w:val="22"/>
          <w:szCs w:val="22"/>
          <w:lang w:val="en-US"/>
        </w:rPr>
      </w:pPr>
      <w:r>
        <w:rPr>
          <w:kern w:val="2"/>
          <w:sz w:val="22"/>
          <w:szCs w:val="22"/>
          <w:lang w:val="en-US"/>
        </w:rPr>
        <w:separator/>
      </w:r>
    </w:p>
  </w:footnote>
  <w:footnote w:type="continuationSeparator" w:id="0">
    <w:p w14:paraId="128B4B89" w14:textId="77777777" w:rsidR="005A5832" w:rsidRDefault="00A10867">
      <w:pPr>
        <w:rPr>
          <w:kern w:val="2"/>
          <w:sz w:val="22"/>
          <w:szCs w:val="22"/>
          <w:lang w:val="en-US"/>
        </w:rPr>
      </w:pPr>
      <w:r>
        <w:rPr>
          <w:kern w:val="2"/>
          <w:sz w:val="22"/>
          <w:szCs w:val="22"/>
          <w:lang w:val="en-US"/>
        </w:rPr>
        <w:continuationSeparator/>
      </w:r>
    </w:p>
  </w:footnote>
  <w:footnote w:type="continuationNotice" w:id="1">
    <w:p w14:paraId="3F6B3746" w14:textId="77777777" w:rsidR="005A5832" w:rsidRDefault="005A583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1F7A9" w14:textId="77777777" w:rsidR="005A5832" w:rsidRDefault="005A5832">
    <w:pPr>
      <w:tabs>
        <w:tab w:val="center" w:pos="4680"/>
        <w:tab w:val="right" w:pos="9360"/>
      </w:tabs>
      <w:spacing w:after="160" w:line="259" w:lineRule="auto"/>
      <w:rPr>
        <w:kern w:val="2"/>
        <w:sz w:val="22"/>
        <w:szCs w:val="22"/>
        <w:lang w:val="en-US"/>
      </w:rPr>
    </w:pPr>
  </w:p>
  <w:p w14:paraId="0456C612"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C91D7"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81E5A"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F21B8"/>
    <w:multiLevelType w:val="hybridMultilevel"/>
    <w:tmpl w:val="AA2E5A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82F2166"/>
    <w:multiLevelType w:val="multilevel"/>
    <w:tmpl w:val="F2122314"/>
    <w:lvl w:ilvl="0">
      <w:start w:val="11"/>
      <w:numFmt w:val="decimal"/>
      <w:lvlText w:val="%1."/>
      <w:lvlJc w:val="left"/>
      <w:pPr>
        <w:ind w:left="650" w:hanging="650"/>
      </w:pPr>
      <w:rPr>
        <w:rFonts w:hint="default"/>
      </w:rPr>
    </w:lvl>
    <w:lvl w:ilvl="1">
      <w:start w:val="1"/>
      <w:numFmt w:val="decimal"/>
      <w:lvlText w:val="%1.%2."/>
      <w:lvlJc w:val="left"/>
      <w:pPr>
        <w:ind w:left="650" w:hanging="6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152A43"/>
    <w:multiLevelType w:val="multilevel"/>
    <w:tmpl w:val="0427001F"/>
    <w:lvl w:ilvl="0">
      <w:start w:val="1"/>
      <w:numFmt w:val="decimal"/>
      <w:lvlText w:val="%1."/>
      <w:lvlJc w:val="left"/>
      <w:pPr>
        <w:ind w:left="928"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51265CD9"/>
    <w:multiLevelType w:val="singleLevel"/>
    <w:tmpl w:val="B76C5096"/>
    <w:lvl w:ilvl="0">
      <w:start w:val="1"/>
      <w:numFmt w:val="decimal"/>
      <w:lvlText w:val="%1."/>
      <w:legacy w:legacy="1" w:legacySpace="0" w:legacyIndent="331"/>
      <w:lvlJc w:val="left"/>
      <w:rPr>
        <w:rFonts w:ascii="Calibri" w:hAnsi="Calibri" w:cs="Times New Roman" w:hint="default"/>
      </w:rPr>
    </w:lvl>
  </w:abstractNum>
  <w:abstractNum w:abstractNumId="4" w15:restartNumberingAfterBreak="0">
    <w:nsid w:val="559505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3428122">
    <w:abstractNumId w:val="4"/>
  </w:num>
  <w:num w:numId="2" w16cid:durableId="1683193187">
    <w:abstractNumId w:val="3"/>
  </w:num>
  <w:num w:numId="3" w16cid:durableId="1893226791">
    <w:abstractNumId w:val="2"/>
  </w:num>
  <w:num w:numId="4" w16cid:durableId="1204176571">
    <w:abstractNumId w:val="0"/>
  </w:num>
  <w:num w:numId="5" w16cid:durableId="2131433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76A6"/>
    <w:rsid w:val="00013ABC"/>
    <w:rsid w:val="00015EF6"/>
    <w:rsid w:val="000204BC"/>
    <w:rsid w:val="00031826"/>
    <w:rsid w:val="000355DE"/>
    <w:rsid w:val="00041B5C"/>
    <w:rsid w:val="000512D6"/>
    <w:rsid w:val="00066F31"/>
    <w:rsid w:val="00082398"/>
    <w:rsid w:val="00097A34"/>
    <w:rsid w:val="000A2003"/>
    <w:rsid w:val="000B34D8"/>
    <w:rsid w:val="000F6038"/>
    <w:rsid w:val="0010767D"/>
    <w:rsid w:val="00126EC3"/>
    <w:rsid w:val="00130417"/>
    <w:rsid w:val="00135C41"/>
    <w:rsid w:val="001369B1"/>
    <w:rsid w:val="00140867"/>
    <w:rsid w:val="00151BCA"/>
    <w:rsid w:val="001718A9"/>
    <w:rsid w:val="00177B10"/>
    <w:rsid w:val="00180E25"/>
    <w:rsid w:val="00195D93"/>
    <w:rsid w:val="001A0753"/>
    <w:rsid w:val="001A56B5"/>
    <w:rsid w:val="001A72F5"/>
    <w:rsid w:val="001B0A60"/>
    <w:rsid w:val="001D4163"/>
    <w:rsid w:val="001D5FAC"/>
    <w:rsid w:val="001E3024"/>
    <w:rsid w:val="001F5DB6"/>
    <w:rsid w:val="002131B9"/>
    <w:rsid w:val="00214AEA"/>
    <w:rsid w:val="0021721E"/>
    <w:rsid w:val="002250BC"/>
    <w:rsid w:val="00225D28"/>
    <w:rsid w:val="002338D0"/>
    <w:rsid w:val="00233A73"/>
    <w:rsid w:val="00242957"/>
    <w:rsid w:val="002624A4"/>
    <w:rsid w:val="002848BC"/>
    <w:rsid w:val="002C6043"/>
    <w:rsid w:val="002D4457"/>
    <w:rsid w:val="002F52EF"/>
    <w:rsid w:val="00312BF6"/>
    <w:rsid w:val="003233E8"/>
    <w:rsid w:val="00327EF9"/>
    <w:rsid w:val="00335565"/>
    <w:rsid w:val="003833F7"/>
    <w:rsid w:val="003849AB"/>
    <w:rsid w:val="003954F0"/>
    <w:rsid w:val="00395CCE"/>
    <w:rsid w:val="003A1B27"/>
    <w:rsid w:val="003A5222"/>
    <w:rsid w:val="003B3156"/>
    <w:rsid w:val="003D2777"/>
    <w:rsid w:val="003E0B60"/>
    <w:rsid w:val="003E7025"/>
    <w:rsid w:val="003F0341"/>
    <w:rsid w:val="0040035D"/>
    <w:rsid w:val="00403321"/>
    <w:rsid w:val="004118D7"/>
    <w:rsid w:val="00411F48"/>
    <w:rsid w:val="00414560"/>
    <w:rsid w:val="0042433F"/>
    <w:rsid w:val="0045524E"/>
    <w:rsid w:val="0046309E"/>
    <w:rsid w:val="004A12FB"/>
    <w:rsid w:val="004A1401"/>
    <w:rsid w:val="004B28DC"/>
    <w:rsid w:val="004C59B6"/>
    <w:rsid w:val="004D67B5"/>
    <w:rsid w:val="004E53C9"/>
    <w:rsid w:val="004E54EF"/>
    <w:rsid w:val="004F556E"/>
    <w:rsid w:val="00516557"/>
    <w:rsid w:val="0053195C"/>
    <w:rsid w:val="00537BFF"/>
    <w:rsid w:val="00546019"/>
    <w:rsid w:val="00546176"/>
    <w:rsid w:val="00580A9A"/>
    <w:rsid w:val="00582DE8"/>
    <w:rsid w:val="00586DD0"/>
    <w:rsid w:val="005A5832"/>
    <w:rsid w:val="005D21EC"/>
    <w:rsid w:val="005D3695"/>
    <w:rsid w:val="005D4AA2"/>
    <w:rsid w:val="005E5F61"/>
    <w:rsid w:val="005E5FC0"/>
    <w:rsid w:val="005F1A06"/>
    <w:rsid w:val="005F38E0"/>
    <w:rsid w:val="005F5AAC"/>
    <w:rsid w:val="005F5B23"/>
    <w:rsid w:val="0060417D"/>
    <w:rsid w:val="00621AA4"/>
    <w:rsid w:val="006350CC"/>
    <w:rsid w:val="006564E6"/>
    <w:rsid w:val="00664228"/>
    <w:rsid w:val="0067332B"/>
    <w:rsid w:val="00685753"/>
    <w:rsid w:val="0069086B"/>
    <w:rsid w:val="00690FF7"/>
    <w:rsid w:val="00692D44"/>
    <w:rsid w:val="00696131"/>
    <w:rsid w:val="006B17C7"/>
    <w:rsid w:val="00704613"/>
    <w:rsid w:val="00710423"/>
    <w:rsid w:val="007202EC"/>
    <w:rsid w:val="00746B89"/>
    <w:rsid w:val="00751681"/>
    <w:rsid w:val="007546B5"/>
    <w:rsid w:val="0076648F"/>
    <w:rsid w:val="00767AE0"/>
    <w:rsid w:val="00780C26"/>
    <w:rsid w:val="00791A87"/>
    <w:rsid w:val="0079464C"/>
    <w:rsid w:val="00794962"/>
    <w:rsid w:val="007A1894"/>
    <w:rsid w:val="007A6933"/>
    <w:rsid w:val="007C0A19"/>
    <w:rsid w:val="007C44F8"/>
    <w:rsid w:val="007D3111"/>
    <w:rsid w:val="007E3E31"/>
    <w:rsid w:val="007E5648"/>
    <w:rsid w:val="007E6A12"/>
    <w:rsid w:val="007F07D3"/>
    <w:rsid w:val="007F64CF"/>
    <w:rsid w:val="00807728"/>
    <w:rsid w:val="00832C26"/>
    <w:rsid w:val="00835A30"/>
    <w:rsid w:val="008506BC"/>
    <w:rsid w:val="0085134E"/>
    <w:rsid w:val="00854113"/>
    <w:rsid w:val="008575C6"/>
    <w:rsid w:val="00871AEF"/>
    <w:rsid w:val="008720EF"/>
    <w:rsid w:val="0087757B"/>
    <w:rsid w:val="008879F2"/>
    <w:rsid w:val="00897785"/>
    <w:rsid w:val="008978A0"/>
    <w:rsid w:val="008A39B0"/>
    <w:rsid w:val="008A5F56"/>
    <w:rsid w:val="008A5F7D"/>
    <w:rsid w:val="008D069F"/>
    <w:rsid w:val="008E3640"/>
    <w:rsid w:val="00912F7D"/>
    <w:rsid w:val="00930423"/>
    <w:rsid w:val="00933908"/>
    <w:rsid w:val="00970458"/>
    <w:rsid w:val="00972444"/>
    <w:rsid w:val="0097656A"/>
    <w:rsid w:val="009847B0"/>
    <w:rsid w:val="00991C92"/>
    <w:rsid w:val="00992697"/>
    <w:rsid w:val="009949C9"/>
    <w:rsid w:val="009A75F2"/>
    <w:rsid w:val="009C6711"/>
    <w:rsid w:val="009D0FDE"/>
    <w:rsid w:val="009D5B5E"/>
    <w:rsid w:val="009D5D40"/>
    <w:rsid w:val="009E1487"/>
    <w:rsid w:val="00A10867"/>
    <w:rsid w:val="00A221A5"/>
    <w:rsid w:val="00A44839"/>
    <w:rsid w:val="00A62A4D"/>
    <w:rsid w:val="00A7101B"/>
    <w:rsid w:val="00AA1C39"/>
    <w:rsid w:val="00AA23EE"/>
    <w:rsid w:val="00AA30CE"/>
    <w:rsid w:val="00AB4D33"/>
    <w:rsid w:val="00AE0469"/>
    <w:rsid w:val="00AE391E"/>
    <w:rsid w:val="00B02BF9"/>
    <w:rsid w:val="00B05B24"/>
    <w:rsid w:val="00B15CFA"/>
    <w:rsid w:val="00B71EC8"/>
    <w:rsid w:val="00B82B25"/>
    <w:rsid w:val="00BA14F5"/>
    <w:rsid w:val="00BC17E3"/>
    <w:rsid w:val="00BC4E4C"/>
    <w:rsid w:val="00BD640E"/>
    <w:rsid w:val="00BF40C1"/>
    <w:rsid w:val="00C04DD9"/>
    <w:rsid w:val="00C174A1"/>
    <w:rsid w:val="00C2061C"/>
    <w:rsid w:val="00C21810"/>
    <w:rsid w:val="00C24FAB"/>
    <w:rsid w:val="00C55B24"/>
    <w:rsid w:val="00C56496"/>
    <w:rsid w:val="00C744C0"/>
    <w:rsid w:val="00C84E10"/>
    <w:rsid w:val="00C85CE4"/>
    <w:rsid w:val="00C91A17"/>
    <w:rsid w:val="00CA0615"/>
    <w:rsid w:val="00CA0F66"/>
    <w:rsid w:val="00CD0F08"/>
    <w:rsid w:val="00CD5A56"/>
    <w:rsid w:val="00CF0DD0"/>
    <w:rsid w:val="00CF68F0"/>
    <w:rsid w:val="00D073C5"/>
    <w:rsid w:val="00D16B9B"/>
    <w:rsid w:val="00D40D27"/>
    <w:rsid w:val="00D4295C"/>
    <w:rsid w:val="00D517D1"/>
    <w:rsid w:val="00D9515C"/>
    <w:rsid w:val="00DA1469"/>
    <w:rsid w:val="00DA1D7C"/>
    <w:rsid w:val="00DA6B09"/>
    <w:rsid w:val="00DB7C1B"/>
    <w:rsid w:val="00DC0A61"/>
    <w:rsid w:val="00E16110"/>
    <w:rsid w:val="00E2530C"/>
    <w:rsid w:val="00E268EA"/>
    <w:rsid w:val="00E274EF"/>
    <w:rsid w:val="00E47CFD"/>
    <w:rsid w:val="00E55F21"/>
    <w:rsid w:val="00E56367"/>
    <w:rsid w:val="00E641C1"/>
    <w:rsid w:val="00E6579E"/>
    <w:rsid w:val="00E721C4"/>
    <w:rsid w:val="00E82C3E"/>
    <w:rsid w:val="00E831AE"/>
    <w:rsid w:val="00E83D09"/>
    <w:rsid w:val="00E876D4"/>
    <w:rsid w:val="00EA1B14"/>
    <w:rsid w:val="00EA453E"/>
    <w:rsid w:val="00EA5F4C"/>
    <w:rsid w:val="00EB4472"/>
    <w:rsid w:val="00EB67E3"/>
    <w:rsid w:val="00EC2926"/>
    <w:rsid w:val="00EC315F"/>
    <w:rsid w:val="00EC3483"/>
    <w:rsid w:val="00ED426D"/>
    <w:rsid w:val="00ED63F1"/>
    <w:rsid w:val="00EE202D"/>
    <w:rsid w:val="00F40F0D"/>
    <w:rsid w:val="00F52883"/>
    <w:rsid w:val="00F55E95"/>
    <w:rsid w:val="00F56459"/>
    <w:rsid w:val="00F56B99"/>
    <w:rsid w:val="00F734EB"/>
    <w:rsid w:val="00F87334"/>
    <w:rsid w:val="00F91284"/>
    <w:rsid w:val="00F92EFE"/>
    <w:rsid w:val="00FA0B0A"/>
    <w:rsid w:val="00FB3B70"/>
    <w:rsid w:val="00FC0ACB"/>
    <w:rsid w:val="00FC4B82"/>
    <w:rsid w:val="00FC5F74"/>
    <w:rsid w:val="00FE5821"/>
    <w:rsid w:val="00FF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636FD"/>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131B9"/>
  </w:style>
  <w:style w:type="character" w:styleId="CommentReference">
    <w:name w:val="annotation reference"/>
    <w:basedOn w:val="DefaultParagraphFont"/>
    <w:semiHidden/>
    <w:unhideWhenUsed/>
    <w:rsid w:val="00C04DD9"/>
    <w:rPr>
      <w:sz w:val="16"/>
      <w:szCs w:val="16"/>
    </w:rPr>
  </w:style>
  <w:style w:type="paragraph" w:styleId="CommentText">
    <w:name w:val="annotation text"/>
    <w:basedOn w:val="Normal"/>
    <w:link w:val="CommentTextChar"/>
    <w:unhideWhenUsed/>
    <w:rsid w:val="00C04DD9"/>
    <w:rPr>
      <w:sz w:val="20"/>
    </w:rPr>
  </w:style>
  <w:style w:type="character" w:customStyle="1" w:styleId="CommentTextChar">
    <w:name w:val="Comment Text Char"/>
    <w:basedOn w:val="DefaultParagraphFont"/>
    <w:link w:val="CommentText"/>
    <w:rsid w:val="00C04DD9"/>
    <w:rPr>
      <w:sz w:val="20"/>
    </w:rPr>
  </w:style>
  <w:style w:type="paragraph" w:styleId="CommentSubject">
    <w:name w:val="annotation subject"/>
    <w:basedOn w:val="CommentText"/>
    <w:next w:val="CommentText"/>
    <w:link w:val="CommentSubjectChar"/>
    <w:semiHidden/>
    <w:unhideWhenUsed/>
    <w:rsid w:val="00C04DD9"/>
    <w:rPr>
      <w:b/>
      <w:bCs/>
    </w:rPr>
  </w:style>
  <w:style w:type="character" w:customStyle="1" w:styleId="CommentSubjectChar">
    <w:name w:val="Comment Subject Char"/>
    <w:basedOn w:val="CommentTextChar"/>
    <w:link w:val="CommentSubject"/>
    <w:semiHidden/>
    <w:rsid w:val="00C04DD9"/>
    <w:rPr>
      <w:b/>
      <w:bCs/>
      <w:sz w:val="20"/>
    </w:rPr>
  </w:style>
  <w:style w:type="paragraph" w:styleId="ListParagraph">
    <w:name w:val="List Paragraph"/>
    <w:basedOn w:val="Normal"/>
    <w:rsid w:val="007C4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CD902AB2-8115-47CE-8D2C-66DAA0C42616}">
  <ds:schemaRefs>
    <ds:schemaRef ds:uri="1c713a7c-8a7c-4327-be4a-3e364f1677f1"/>
    <ds:schemaRef ds:uri="http://purl.org/dc/elements/1.1/"/>
    <ds:schemaRef ds:uri="6255fc34-32b5-4914-9001-6e016d400544"/>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13</Pages>
  <Words>14996</Words>
  <Characters>8549</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23499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Rūta Kiškytė-Botinienė</cp:lastModifiedBy>
  <cp:revision>239</cp:revision>
  <dcterms:created xsi:type="dcterms:W3CDTF">2024-09-17T12:30:00Z</dcterms:created>
  <dcterms:modified xsi:type="dcterms:W3CDTF">2025-02-06T14:53:00Z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